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AC78" w14:textId="125044D7" w:rsidR="00CD09B1" w:rsidRPr="00DE70EB" w:rsidRDefault="006819F9" w:rsidP="00DE70EB">
      <w:pPr>
        <w:spacing w:after="120"/>
        <w:jc w:val="both"/>
        <w:rPr>
          <w:rFonts w:ascii="Calibri" w:hAnsi="Calibri" w:cs="Calibri"/>
          <w:b/>
          <w:sz w:val="22"/>
          <w:szCs w:val="22"/>
          <w:lang w:val="en-GB"/>
        </w:rPr>
      </w:pPr>
      <w:r w:rsidRPr="00DE70EB">
        <w:rPr>
          <w:rFonts w:ascii="Calibri" w:hAnsi="Calibri" w:cs="Calibri"/>
          <w:b/>
          <w:sz w:val="22"/>
          <w:szCs w:val="22"/>
          <w:lang w:val="en-GB"/>
        </w:rPr>
        <w:t>AGREEMENT FOR THE DISBURSMENT OF A MONETARY CONTRIBUTION TO FUND A SCHOLARSHIP FOR THE DOCTORAL RESEARCH PROGRAMME (DOTTORATO DI RICERCA) IN …………………….. (… CYCLE)</w:t>
      </w:r>
    </w:p>
    <w:p w14:paraId="6DF1B57C" w14:textId="2C6DB011" w:rsidR="00153BB9" w:rsidRPr="00DE70EB" w:rsidRDefault="006819F9" w:rsidP="00DE70EB">
      <w:pPr>
        <w:spacing w:before="120" w:after="120"/>
        <w:jc w:val="center"/>
        <w:rPr>
          <w:rFonts w:ascii="Calibri" w:hAnsi="Calibri" w:cs="Calibri"/>
          <w:b/>
          <w:sz w:val="22"/>
          <w:szCs w:val="22"/>
          <w:lang w:val="en-GB"/>
        </w:rPr>
      </w:pPr>
      <w:r w:rsidRPr="00DE70EB">
        <w:rPr>
          <w:rFonts w:ascii="Calibri" w:hAnsi="Calibri" w:cs="Calibri"/>
          <w:b/>
          <w:sz w:val="22"/>
          <w:szCs w:val="22"/>
          <w:lang w:val="en-GB"/>
        </w:rPr>
        <w:t>BETWEEN</w:t>
      </w:r>
    </w:p>
    <w:p w14:paraId="0F74B5DC" w14:textId="21D2D393" w:rsidR="004021C6" w:rsidRPr="006F4D10" w:rsidRDefault="004021C6" w:rsidP="00DE70EB">
      <w:pPr>
        <w:pStyle w:val="Titolo1"/>
        <w:spacing w:before="120" w:after="120"/>
        <w:jc w:val="both"/>
        <w:rPr>
          <w:rFonts w:ascii="Calibri" w:hAnsi="Calibri" w:cs="Calibri"/>
          <w:b w:val="0"/>
          <w:szCs w:val="22"/>
          <w:lang w:val="en-GB"/>
        </w:rPr>
      </w:pPr>
      <w:r w:rsidRPr="006F4D10">
        <w:rPr>
          <w:rFonts w:ascii="Calibri" w:hAnsi="Calibri" w:cs="Calibri"/>
          <w:bCs/>
          <w:szCs w:val="22"/>
          <w:lang w:val="en-GB"/>
        </w:rPr>
        <w:t>Politecnico di Torino</w:t>
      </w:r>
      <w:r w:rsidRPr="006F4D10">
        <w:rPr>
          <w:rFonts w:ascii="Calibri" w:hAnsi="Calibri" w:cs="Calibri"/>
          <w:b w:val="0"/>
          <w:szCs w:val="22"/>
          <w:lang w:val="en-GB"/>
        </w:rPr>
        <w:t xml:space="preserve">, hereinafter referred to as “Politecnico”, fiscal code 00518460019, through the Department of ........................, represented by the Head </w:t>
      </w:r>
      <w:r w:rsidRPr="006F4D10">
        <w:rPr>
          <w:rFonts w:ascii="Calibri" w:hAnsi="Calibri" w:cs="Calibri"/>
          <w:b w:val="0"/>
          <w:i/>
          <w:iCs/>
          <w:szCs w:val="22"/>
          <w:lang w:val="en-GB"/>
        </w:rPr>
        <w:t>pro-tempore</w:t>
      </w:r>
      <w:r w:rsidRPr="006F4D10">
        <w:rPr>
          <w:rFonts w:ascii="Calibri" w:hAnsi="Calibri" w:cs="Calibri"/>
          <w:b w:val="0"/>
          <w:szCs w:val="22"/>
          <w:lang w:val="en-GB"/>
        </w:rPr>
        <w:t xml:space="preserve"> Prof. ........................, born in .............. on .............., domiciled for the purposes of this agreement at the headquarters of the University in Turin, Corso Duca degli Abruzzi, no. 24, and duly authorized by virtue of Rector’s Decree no. </w:t>
      </w:r>
      <w:r w:rsidR="00C60324">
        <w:rPr>
          <w:rFonts w:ascii="Calibri" w:hAnsi="Calibri" w:cs="Calibri"/>
          <w:b w:val="0"/>
          <w:szCs w:val="22"/>
          <w:lang w:val="en-GB"/>
        </w:rPr>
        <w:t>487</w:t>
      </w:r>
      <w:r w:rsidRPr="006F4D10">
        <w:rPr>
          <w:rFonts w:ascii="Calibri" w:hAnsi="Calibri" w:cs="Calibri"/>
          <w:b w:val="0"/>
          <w:szCs w:val="22"/>
          <w:lang w:val="en-GB"/>
        </w:rPr>
        <w:t xml:space="preserve"> of </w:t>
      </w:r>
      <w:r w:rsidR="00C60324">
        <w:rPr>
          <w:rFonts w:ascii="Calibri" w:hAnsi="Calibri" w:cs="Calibri"/>
          <w:b w:val="0"/>
          <w:szCs w:val="22"/>
          <w:lang w:val="en-GB"/>
        </w:rPr>
        <w:t>12</w:t>
      </w:r>
      <w:r w:rsidR="00C60324" w:rsidRPr="00C60324">
        <w:rPr>
          <w:rFonts w:ascii="Calibri" w:hAnsi="Calibri" w:cs="Calibri"/>
          <w:b w:val="0"/>
          <w:szCs w:val="22"/>
          <w:vertAlign w:val="superscript"/>
          <w:lang w:val="en-GB"/>
        </w:rPr>
        <w:t>th</w:t>
      </w:r>
      <w:r w:rsidR="00C60324">
        <w:rPr>
          <w:rFonts w:ascii="Calibri" w:hAnsi="Calibri" w:cs="Calibri"/>
          <w:b w:val="0"/>
          <w:szCs w:val="22"/>
          <w:lang w:val="en-GB"/>
        </w:rPr>
        <w:t xml:space="preserve"> May 2026</w:t>
      </w:r>
      <w:r w:rsidRPr="006F4D10">
        <w:rPr>
          <w:rFonts w:ascii="Calibri" w:hAnsi="Calibri" w:cs="Calibri"/>
          <w:b w:val="0"/>
          <w:szCs w:val="22"/>
          <w:lang w:val="en-GB"/>
        </w:rPr>
        <w:t>, following the approval of ........................, in its meeting of (date) ................,</w:t>
      </w:r>
    </w:p>
    <w:p w14:paraId="5B8AB97A" w14:textId="712E11FB" w:rsidR="00153BB9" w:rsidRPr="00DE70EB" w:rsidRDefault="00601270" w:rsidP="00DE70EB">
      <w:pPr>
        <w:pStyle w:val="Titolo1"/>
        <w:spacing w:before="120" w:after="120"/>
        <w:rPr>
          <w:rFonts w:ascii="Calibri" w:hAnsi="Calibri" w:cs="Calibri"/>
          <w:bCs/>
          <w:szCs w:val="22"/>
          <w:lang w:val="en-GB"/>
        </w:rPr>
      </w:pPr>
      <w:r w:rsidRPr="00DE70EB">
        <w:rPr>
          <w:rFonts w:ascii="Calibri" w:hAnsi="Calibri" w:cs="Calibri"/>
          <w:bCs/>
          <w:szCs w:val="22"/>
          <w:lang w:val="en-GB"/>
        </w:rPr>
        <w:t>AND</w:t>
      </w:r>
    </w:p>
    <w:p w14:paraId="73FA6B3D" w14:textId="64CB8A99" w:rsidR="00632C86" w:rsidRPr="00DE70EB" w:rsidRDefault="00632C86" w:rsidP="00DE70EB">
      <w:pPr>
        <w:pStyle w:val="Testodelblocco1"/>
        <w:spacing w:before="120" w:after="160"/>
        <w:ind w:left="0" w:right="0"/>
        <w:jc w:val="both"/>
        <w:rPr>
          <w:rFonts w:ascii="Calibri" w:hAnsi="Calibri" w:cs="Calibri"/>
          <w:sz w:val="22"/>
          <w:szCs w:val="22"/>
          <w:lang w:val="en-GB"/>
        </w:rPr>
      </w:pPr>
      <w:r w:rsidRPr="00DE70EB">
        <w:rPr>
          <w:rFonts w:ascii="Calibri" w:hAnsi="Calibri" w:cs="Calibri"/>
          <w:b/>
          <w:bCs/>
          <w:sz w:val="22"/>
          <w:szCs w:val="22"/>
          <w:lang w:val="en-GB"/>
        </w:rPr>
        <w:t>…………………</w:t>
      </w:r>
      <w:r w:rsidR="00B83E95" w:rsidRPr="00DE70EB">
        <w:rPr>
          <w:rFonts w:ascii="Calibri" w:hAnsi="Calibri" w:cs="Calibri"/>
          <w:sz w:val="22"/>
          <w:szCs w:val="22"/>
          <w:lang w:val="en-GB"/>
        </w:rPr>
        <w:t xml:space="preserve">, </w:t>
      </w:r>
      <w:r w:rsidRPr="00DE70EB">
        <w:rPr>
          <w:rFonts w:ascii="Calibri" w:hAnsi="Calibri" w:cs="Calibri"/>
          <w:sz w:val="22"/>
          <w:szCs w:val="22"/>
          <w:lang w:val="en-GB"/>
        </w:rPr>
        <w:t>hereinafter referred to as …………………, fiscal code/VAT no. …………….., with registered office in ..........................., (</w:t>
      </w:r>
      <w:r w:rsidRPr="00DE70EB">
        <w:rPr>
          <w:rFonts w:ascii="Calibri" w:hAnsi="Calibri" w:cs="Calibri"/>
          <w:i/>
          <w:iCs/>
          <w:sz w:val="22"/>
          <w:szCs w:val="22"/>
          <w:lang w:val="en-GB"/>
        </w:rPr>
        <w:t>road/street</w:t>
      </w:r>
      <w:r w:rsidRPr="00DE70EB">
        <w:rPr>
          <w:rFonts w:ascii="Calibri" w:hAnsi="Calibri" w:cs="Calibri"/>
          <w:sz w:val="22"/>
          <w:szCs w:val="22"/>
          <w:lang w:val="en-GB"/>
        </w:rPr>
        <w:t>) ........................  no. ...., represented by ..............................., born in ...................... on ..............., in his/her position as ............................ and duly authorized to sign this Agreement,</w:t>
      </w:r>
    </w:p>
    <w:p w14:paraId="7E0A1BE9" w14:textId="77777777" w:rsidR="00E95512" w:rsidRPr="00DE70EB" w:rsidRDefault="008C7DE6" w:rsidP="00DE70EB">
      <w:pPr>
        <w:spacing w:after="160"/>
        <w:jc w:val="both"/>
        <w:rPr>
          <w:rFonts w:ascii="Calibri" w:eastAsia="Calibri" w:hAnsi="Calibri" w:cs="Calibri"/>
          <w:sz w:val="22"/>
          <w:szCs w:val="22"/>
          <w:lang w:val="en-GB" w:eastAsia="en-US"/>
        </w:rPr>
      </w:pPr>
      <w:r w:rsidRPr="00DE70EB">
        <w:rPr>
          <w:rFonts w:ascii="Calibri" w:eastAsia="Calibri" w:hAnsi="Calibri" w:cs="Calibri"/>
          <w:sz w:val="22"/>
          <w:szCs w:val="22"/>
          <w:lang w:val="en-GB" w:eastAsia="en-US"/>
        </w:rPr>
        <w:t>Politecnico and ........................, hereinafter individually referred to as “the Party” and jointly referred to as the “Parties”,</w:t>
      </w:r>
    </w:p>
    <w:p w14:paraId="64DDAD7B" w14:textId="77777777" w:rsidR="00B57CC3" w:rsidRPr="00DE70EB" w:rsidRDefault="00E95512" w:rsidP="00DE70EB">
      <w:pPr>
        <w:spacing w:before="120" w:after="120"/>
        <w:jc w:val="center"/>
        <w:rPr>
          <w:rFonts w:ascii="Calibri" w:hAnsi="Calibri" w:cs="Calibri"/>
          <w:sz w:val="22"/>
          <w:szCs w:val="22"/>
        </w:rPr>
      </w:pPr>
      <w:r w:rsidRPr="00DE70EB">
        <w:rPr>
          <w:rFonts w:ascii="Calibri" w:eastAsia="Calibri" w:hAnsi="Calibri" w:cs="Calibri"/>
          <w:b/>
          <w:bCs/>
          <w:sz w:val="22"/>
          <w:szCs w:val="22"/>
          <w:lang w:val="en-GB" w:eastAsia="en-US"/>
        </w:rPr>
        <w:t>WHEREAS</w:t>
      </w:r>
    </w:p>
    <w:p w14:paraId="275540FF" w14:textId="6B0828B2"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Law no. 210 of 3</w:t>
      </w:r>
      <w:r w:rsidR="00137D33" w:rsidRPr="00DE70EB">
        <w:rPr>
          <w:rFonts w:ascii="Calibri" w:hAnsi="Calibri" w:cs="Calibri"/>
          <w:szCs w:val="22"/>
          <w:vertAlign w:val="superscript"/>
          <w:lang w:val="en-GB"/>
        </w:rPr>
        <w:t>rd</w:t>
      </w:r>
      <w:r w:rsidR="00137D33" w:rsidRPr="00DE70EB">
        <w:rPr>
          <w:rFonts w:ascii="Calibri" w:hAnsi="Calibri" w:cs="Calibri"/>
          <w:szCs w:val="22"/>
          <w:lang w:val="en-GB"/>
        </w:rPr>
        <w:t xml:space="preserve"> July </w:t>
      </w:r>
      <w:r w:rsidRPr="00DE70EB">
        <w:rPr>
          <w:rFonts w:ascii="Calibri" w:hAnsi="Calibri" w:cs="Calibri"/>
          <w:szCs w:val="22"/>
          <w:lang w:val="en-GB"/>
        </w:rPr>
        <w:t>1998 contains regulations on Doctoral Research programmes and, specifically, article 4, paragraph 6 grants the possibility to sign agreements with organizations unrelated to Universities for what concerns the funding of Doctoral Research scholarships;</w:t>
      </w:r>
    </w:p>
    <w:p w14:paraId="0CAB2D0A" w14:textId="5A65CCEB"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Ministerial Decree no. 226 of 14</w:t>
      </w:r>
      <w:r w:rsidR="00F97652" w:rsidRPr="00DE70EB">
        <w:rPr>
          <w:rFonts w:ascii="Calibri" w:hAnsi="Calibri" w:cs="Calibri"/>
          <w:szCs w:val="22"/>
          <w:vertAlign w:val="superscript"/>
          <w:lang w:val="en-GB"/>
        </w:rPr>
        <w:t>th</w:t>
      </w:r>
      <w:r w:rsidR="00F97652" w:rsidRPr="00DE70EB">
        <w:rPr>
          <w:rFonts w:ascii="Calibri" w:hAnsi="Calibri" w:cs="Calibri"/>
          <w:szCs w:val="22"/>
          <w:lang w:val="en-GB"/>
        </w:rPr>
        <w:t xml:space="preserve"> December </w:t>
      </w:r>
      <w:r w:rsidRPr="00DE70EB">
        <w:rPr>
          <w:rFonts w:ascii="Calibri" w:hAnsi="Calibri" w:cs="Calibri"/>
          <w:szCs w:val="22"/>
          <w:lang w:val="en-GB"/>
        </w:rPr>
        <w:t>2021, specifically article 9, contains regulations on Doctoral scholarships</w:t>
      </w:r>
      <w:r w:rsidR="006F66E1" w:rsidRPr="00DE70EB">
        <w:rPr>
          <w:rFonts w:ascii="Calibri" w:hAnsi="Calibri" w:cs="Calibri"/>
          <w:szCs w:val="22"/>
          <w:lang w:val="en-GB"/>
        </w:rPr>
        <w:t>;</w:t>
      </w:r>
    </w:p>
    <w:p w14:paraId="1DEB872A" w14:textId="24ECD287" w:rsidR="00FC53D7" w:rsidRPr="006F4D10" w:rsidRDefault="00DE14CC"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a</w:t>
      </w:r>
      <w:r w:rsidR="003303D5" w:rsidRPr="00DE70EB">
        <w:rPr>
          <w:rFonts w:ascii="Calibri" w:hAnsi="Calibri" w:cs="Calibri"/>
          <w:szCs w:val="22"/>
          <w:lang w:val="en-GB"/>
        </w:rPr>
        <w:t>t the meeting of the Board of Directors of Politecnico, held on 18</w:t>
      </w:r>
      <w:r w:rsidR="003303D5" w:rsidRPr="00DE70EB">
        <w:rPr>
          <w:rFonts w:ascii="Calibri" w:hAnsi="Calibri" w:cs="Calibri"/>
          <w:szCs w:val="22"/>
          <w:vertAlign w:val="superscript"/>
          <w:lang w:val="en-GB"/>
        </w:rPr>
        <w:t>th</w:t>
      </w:r>
      <w:r w:rsidR="003303D5" w:rsidRPr="00DE70EB">
        <w:rPr>
          <w:rFonts w:ascii="Calibri" w:hAnsi="Calibri" w:cs="Calibri"/>
          <w:szCs w:val="22"/>
          <w:lang w:val="en-GB"/>
        </w:rPr>
        <w:t xml:space="preserve"> December 2019, the amount of the PhD scholarship was determined a</w:t>
      </w:r>
      <w:r w:rsidR="003303D5" w:rsidRPr="006F4D10">
        <w:rPr>
          <w:rFonts w:ascii="Calibri" w:hAnsi="Calibri" w:cs="Calibri"/>
          <w:szCs w:val="22"/>
          <w:lang w:val="en-GB"/>
        </w:rPr>
        <w:t>t € 90.429,03;</w:t>
      </w:r>
    </w:p>
    <w:p w14:paraId="6FAD2860" w14:textId="4BF9EC45" w:rsidR="00FC53D7" w:rsidRPr="006F4D10" w:rsidRDefault="00FC53D7"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 xml:space="preserve">the Board of Governors of Politecnico di Torino in its meeting of </w:t>
      </w:r>
      <w:r w:rsidR="00DE14CC" w:rsidRPr="006F4D10">
        <w:rPr>
          <w:rFonts w:ascii="Calibri" w:hAnsi="Calibri" w:cs="Calibri"/>
          <w:szCs w:val="22"/>
          <w:lang w:val="en-GB"/>
        </w:rPr>
        <w:t>31</w:t>
      </w:r>
      <w:r w:rsidR="00DE14CC" w:rsidRPr="006F4D10">
        <w:rPr>
          <w:rFonts w:ascii="Calibri" w:hAnsi="Calibri" w:cs="Calibri"/>
          <w:szCs w:val="22"/>
          <w:vertAlign w:val="superscript"/>
          <w:lang w:val="en-GB"/>
        </w:rPr>
        <w:t>st</w:t>
      </w:r>
      <w:r w:rsidR="00DE14CC" w:rsidRPr="006F4D10">
        <w:rPr>
          <w:rFonts w:ascii="Calibri" w:hAnsi="Calibri" w:cs="Calibri"/>
          <w:szCs w:val="22"/>
          <w:lang w:val="en-GB"/>
        </w:rPr>
        <w:t xml:space="preserve"> March</w:t>
      </w:r>
      <w:r w:rsidR="00ED042F" w:rsidRPr="006F4D10">
        <w:rPr>
          <w:rFonts w:ascii="Calibri" w:hAnsi="Calibri" w:cs="Calibri"/>
          <w:szCs w:val="22"/>
          <w:lang w:val="en-GB"/>
        </w:rPr>
        <w:t xml:space="preserve"> 202</w:t>
      </w:r>
      <w:r w:rsidR="00DE14CC" w:rsidRPr="006F4D10">
        <w:rPr>
          <w:rFonts w:ascii="Calibri" w:hAnsi="Calibri" w:cs="Calibri"/>
          <w:szCs w:val="22"/>
          <w:lang w:val="en-GB"/>
        </w:rPr>
        <w:t>6</w:t>
      </w:r>
      <w:r w:rsidR="00ED042F" w:rsidRPr="006F4D10">
        <w:rPr>
          <w:rFonts w:ascii="Calibri" w:hAnsi="Calibri" w:cs="Calibri"/>
          <w:szCs w:val="22"/>
          <w:lang w:val="en-GB"/>
        </w:rPr>
        <w:t xml:space="preserve"> </w:t>
      </w:r>
      <w:r w:rsidRPr="006F4D10">
        <w:rPr>
          <w:rFonts w:ascii="Calibri" w:hAnsi="Calibri" w:cs="Calibri"/>
          <w:szCs w:val="22"/>
          <w:lang w:val="en-GB"/>
        </w:rPr>
        <w:t>approved a specific framework agreement;</w:t>
      </w:r>
    </w:p>
    <w:p w14:paraId="07AD21B3" w14:textId="77777777" w:rsidR="00E73BC9" w:rsidRPr="006F4D10" w:rsidRDefault="00E73BC9"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PhD scholarships are awarded following a public selection procedure based on qualifications and examinations;</w:t>
      </w:r>
    </w:p>
    <w:p w14:paraId="592591DB" w14:textId="1007565A" w:rsidR="00F51C91" w:rsidRPr="006F4D10" w:rsidRDefault="00E73BC9"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 xml:space="preserve">the PhD Programmes activated at Politecnico have a three-year duration, unless otherwise provided for in the cases set out in Article 7 of Ministerial Decree No. 226/2021, and the possibility of extending the doctoral programme is </w:t>
      </w:r>
      <w:r w:rsidR="00983472" w:rsidRPr="006F4D10">
        <w:rPr>
          <w:rFonts w:ascii="Calibri" w:hAnsi="Calibri" w:cs="Calibri"/>
          <w:szCs w:val="22"/>
          <w:lang w:val="en-GB"/>
        </w:rPr>
        <w:t>provided for</w:t>
      </w:r>
      <w:r w:rsidRPr="006F4D10">
        <w:rPr>
          <w:rFonts w:ascii="Calibri" w:hAnsi="Calibri" w:cs="Calibri"/>
          <w:szCs w:val="22"/>
          <w:lang w:val="en-GB"/>
        </w:rPr>
        <w:t xml:space="preserve"> within the limits and under the conditions established by the applicable legislation;</w:t>
      </w:r>
    </w:p>
    <w:p w14:paraId="60F2EE13" w14:textId="77777777"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Politecnico is interested in launching the Doctoral Research Programme in ........................, for the … Cycle, at the Department of ........................, with the duration of three years, in order promote and develop research in the framework of self-training;</w:t>
      </w:r>
    </w:p>
    <w:p w14:paraId="264264FE" w14:textId="1C2A4CA5" w:rsidR="00A41BBA"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p>
    <w:p w14:paraId="430A645D" w14:textId="77777777" w:rsidR="006B432E" w:rsidRPr="00DE70EB" w:rsidRDefault="006B432E" w:rsidP="00DE70EB">
      <w:pPr>
        <w:pStyle w:val="Titolo1"/>
        <w:rPr>
          <w:rFonts w:ascii="Calibri" w:hAnsi="Calibri" w:cs="Calibri"/>
          <w:szCs w:val="22"/>
          <w:lang w:val="en-GB"/>
        </w:rPr>
      </w:pPr>
    </w:p>
    <w:p w14:paraId="5C293CFD" w14:textId="0D6DA973" w:rsidR="00295ACC" w:rsidRPr="00DE70EB" w:rsidRDefault="00AD7FE0" w:rsidP="00DE70EB">
      <w:pPr>
        <w:pStyle w:val="Titolo1"/>
        <w:rPr>
          <w:rFonts w:ascii="Calibri" w:hAnsi="Calibri" w:cs="Calibri"/>
          <w:szCs w:val="22"/>
          <w:lang w:val="en-GB"/>
        </w:rPr>
      </w:pPr>
      <w:r w:rsidRPr="00DE70EB">
        <w:rPr>
          <w:rFonts w:ascii="Calibri" w:hAnsi="Calibri" w:cs="Calibri"/>
          <w:szCs w:val="22"/>
          <w:lang w:val="en-GB"/>
        </w:rPr>
        <w:t>GIVEN THE ABOVE</w:t>
      </w:r>
      <w:r w:rsidR="00295ACC" w:rsidRPr="00DE70EB">
        <w:rPr>
          <w:rFonts w:ascii="Calibri" w:hAnsi="Calibri" w:cs="Calibri"/>
          <w:szCs w:val="22"/>
          <w:lang w:val="en-GB"/>
        </w:rPr>
        <w:t>, WHICH IS INTEGRAL PART OF THIS AGREEMENT,</w:t>
      </w:r>
    </w:p>
    <w:p w14:paraId="17948649" w14:textId="2F26BAFC" w:rsidR="00A41BBA" w:rsidRPr="00DE70EB" w:rsidRDefault="00AD7FE0" w:rsidP="00DE70EB">
      <w:pPr>
        <w:spacing w:after="120"/>
        <w:jc w:val="center"/>
        <w:rPr>
          <w:rFonts w:ascii="Calibri" w:hAnsi="Calibri" w:cs="Calibri"/>
          <w:b/>
          <w:sz w:val="22"/>
          <w:szCs w:val="22"/>
          <w:lang w:val="en-GB"/>
        </w:rPr>
      </w:pPr>
      <w:r w:rsidRPr="00DE70EB">
        <w:rPr>
          <w:rFonts w:ascii="Calibri" w:hAnsi="Calibri" w:cs="Calibri"/>
          <w:b/>
          <w:sz w:val="22"/>
          <w:szCs w:val="22"/>
          <w:lang w:val="en-GB"/>
        </w:rPr>
        <w:t>THE PARTIES HEREBY AGREE AND STIPULATE THE FOLLOWING</w:t>
      </w:r>
    </w:p>
    <w:p w14:paraId="37F06720" w14:textId="77777777" w:rsidR="00093C80" w:rsidRPr="00DE70EB" w:rsidRDefault="00093C80"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lastRenderedPageBreak/>
        <w:t>Art</w:t>
      </w:r>
      <w:r w:rsidR="00AD7FE0" w:rsidRPr="00DE70EB">
        <w:rPr>
          <w:rFonts w:ascii="Calibri" w:hAnsi="Calibri" w:cs="Calibri"/>
          <w:b/>
          <w:szCs w:val="22"/>
          <w:lang w:val="en-GB"/>
        </w:rPr>
        <w:t>icle</w:t>
      </w:r>
      <w:r w:rsidRPr="00DE70EB">
        <w:rPr>
          <w:rFonts w:ascii="Calibri" w:hAnsi="Calibri" w:cs="Calibri"/>
          <w:b/>
          <w:szCs w:val="22"/>
          <w:lang w:val="en-GB"/>
        </w:rPr>
        <w:t xml:space="preserve"> 1 – Defi</w:t>
      </w:r>
      <w:r w:rsidR="00AD7FE0" w:rsidRPr="00DE70EB">
        <w:rPr>
          <w:rFonts w:ascii="Calibri" w:hAnsi="Calibri" w:cs="Calibri"/>
          <w:b/>
          <w:szCs w:val="22"/>
          <w:lang w:val="en-GB"/>
        </w:rPr>
        <w:t>nitions</w:t>
      </w:r>
    </w:p>
    <w:p w14:paraId="1CB110D7" w14:textId="77777777" w:rsidR="00093C80" w:rsidRPr="00DE70EB" w:rsidRDefault="00AD7FE0" w:rsidP="00DE70EB">
      <w:pPr>
        <w:pStyle w:val="Corpotesto"/>
        <w:spacing w:before="120"/>
        <w:rPr>
          <w:rFonts w:ascii="Calibri" w:hAnsi="Calibri" w:cs="Calibri"/>
          <w:bCs/>
          <w:szCs w:val="22"/>
          <w:lang w:val="en-GB"/>
        </w:rPr>
      </w:pPr>
      <w:r w:rsidRPr="00DE70EB">
        <w:rPr>
          <w:rFonts w:ascii="Calibri" w:hAnsi="Calibri" w:cs="Calibri"/>
          <w:bCs/>
          <w:szCs w:val="22"/>
          <w:lang w:val="en-GB"/>
        </w:rPr>
        <w:t>For the purposes of this Agreement, the following expressions have been given the following meaning:</w:t>
      </w:r>
    </w:p>
    <w:p w14:paraId="4FDFD641" w14:textId="77777777" w:rsidR="00DB0656" w:rsidRPr="00DE70EB" w:rsidRDefault="00DB0656" w:rsidP="00DE70EB">
      <w:pPr>
        <w:pStyle w:val="Nessunaspaziatura"/>
        <w:numPr>
          <w:ilvl w:val="0"/>
          <w:numId w:val="27"/>
        </w:numPr>
        <w:spacing w:before="120"/>
        <w:jc w:val="both"/>
        <w:rPr>
          <w:rFonts w:ascii="Calibri" w:hAnsi="Calibri" w:cs="Calibri"/>
          <w:sz w:val="22"/>
          <w:szCs w:val="22"/>
          <w:lang w:val="en-GB"/>
        </w:rPr>
      </w:pPr>
      <w:r w:rsidRPr="00DE70EB">
        <w:rPr>
          <w:rFonts w:ascii="Calibri" w:hAnsi="Calibri" w:cs="Calibri"/>
          <w:sz w:val="22"/>
          <w:szCs w:val="22"/>
          <w:lang w:val="en-GB"/>
        </w:rPr>
        <w:t>“</w:t>
      </w:r>
      <w:r w:rsidRPr="00DE70EB">
        <w:rPr>
          <w:rFonts w:ascii="Calibri" w:hAnsi="Calibri" w:cs="Calibri"/>
          <w:i/>
          <w:iCs/>
          <w:sz w:val="22"/>
          <w:szCs w:val="22"/>
          <w:lang w:val="en-GB"/>
        </w:rPr>
        <w:t>Background</w:t>
      </w:r>
      <w:r w:rsidRPr="00DE70EB">
        <w:rPr>
          <w:rFonts w:ascii="Calibri" w:hAnsi="Calibri" w:cs="Calibri"/>
          <w:sz w:val="22"/>
          <w:szCs w:val="22"/>
          <w:lang w:val="en-GB"/>
        </w:rPr>
        <w:t>”: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p w14:paraId="1FE0289D"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sz w:val="22"/>
          <w:szCs w:val="22"/>
          <w:lang w:val="en-GB"/>
        </w:rPr>
        <w:t>“</w:t>
      </w:r>
      <w:r w:rsidRPr="00DE70EB">
        <w:rPr>
          <w:rFonts w:ascii="Calibri" w:hAnsi="Calibri" w:cs="Calibri"/>
          <w:i/>
          <w:iCs/>
          <w:sz w:val="22"/>
          <w:szCs w:val="22"/>
          <w:lang w:val="en-GB"/>
        </w:rPr>
        <w:t>Forfeiture</w:t>
      </w:r>
      <w:r w:rsidRPr="00DE70EB">
        <w:rPr>
          <w:rFonts w:ascii="Calibri" w:hAnsi="Calibri" w:cs="Calibri"/>
          <w:sz w:val="22"/>
          <w:szCs w:val="22"/>
          <w:lang w:val="en-GB"/>
        </w:rPr>
        <w:t>”: a Doctoral candidate is declared forfeited with consequent automatic termination of their</w:t>
      </w:r>
      <w:r w:rsidRPr="00DE70EB">
        <w:rPr>
          <w:rFonts w:ascii="Calibri" w:hAnsi="Calibri" w:cs="Calibri"/>
          <w:bCs/>
          <w:sz w:val="22"/>
          <w:szCs w:val="22"/>
          <w:lang w:val="en-GB"/>
        </w:rPr>
        <w:t xml:space="preserve"> academic progress in the following cases: a) failure to enrol in the following year or failure to register for the final examination within the deadlines; b) failure to defend their doctoral thesis at the final examination within the deadlines; c) termination of the employment relationship with the company where the Doctoral candidate is working in the framework of an industrial doctoral programmes or apprenticeship programme for reasons that are attributable the doctoral candidate;</w:t>
      </w:r>
    </w:p>
    <w:p w14:paraId="209DD826"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Industrial Property Rights</w:t>
      </w:r>
      <w:r w:rsidRPr="00DE70EB">
        <w:rPr>
          <w:rFonts w:ascii="Calibri" w:hAnsi="Calibri" w:cs="Calibri"/>
          <w:bCs/>
          <w:sz w:val="22"/>
          <w:szCs w:val="22"/>
          <w:lang w:val="en-GB"/>
        </w:rPr>
        <w:t>”: indicates the rules laid down by Legislative Decree no. 30, dated 10th February 2005 and further amendments, namely the “Industrial Property Code” (“Codice di Proprietà Industriale” - C.P.I), concerning brands and other distinctive signs, geographical indications, denominations of origin, works of industrial design, inventions, utility models, topographies of semiconductor products, classified corporate information (know-how) and new plant varieties;</w:t>
      </w:r>
    </w:p>
    <w:p w14:paraId="16CC8787"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Intellectual Property Rights</w:t>
      </w:r>
      <w:r w:rsidRPr="00DE70EB">
        <w:rPr>
          <w:rFonts w:ascii="Calibri" w:hAnsi="Calibri" w:cs="Calibri"/>
          <w:bCs/>
          <w:sz w:val="22"/>
          <w:szCs w:val="22"/>
          <w:lang w:val="en-GB"/>
        </w:rPr>
        <w:t>": indicates the rules laid down by Law no. 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4CCAE513"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Confidential information</w:t>
      </w:r>
      <w:r w:rsidRPr="00DE70EB">
        <w:rPr>
          <w:rFonts w:ascii="Calibri" w:hAnsi="Calibri" w:cs="Calibri"/>
          <w:bCs/>
          <w:sz w:val="22"/>
          <w:szCs w:val="22"/>
          <w:lang w:val="en-GB"/>
        </w:rPr>
        <w:t>": Any information, data, knowledge, discovery, patentable or non-patentable, know-how, and generally any technical information resulting from both research and design activities, as well as industrial, corporate, economic, commercial, or administrative information of either Party, whether secret, treated as such, and possessing economic value, communicated to the other Party orally, in writing, graphically, on magnetic or electronic media, or in any other form, and identified as 'Restricted' or 'Confidential' by the Party disclosing the information.</w:t>
      </w:r>
    </w:p>
    <w:p w14:paraId="7EFA2BF0"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Results</w:t>
      </w:r>
      <w:r w:rsidRPr="00DE70EB">
        <w:rPr>
          <w:rFonts w:ascii="Calibri" w:hAnsi="Calibri" w:cs="Calibri"/>
          <w:bCs/>
          <w:sz w:val="22"/>
          <w:szCs w:val="22"/>
          <w:lang w:val="en-GB"/>
        </w:rPr>
        <w:t>": indicates all assets, both tangible and intangible, as well as all the knowledge or information arising from carrying out the research activity covered by this Agreement and by reason thereof.</w:t>
      </w:r>
    </w:p>
    <w:p w14:paraId="7B7A0440" w14:textId="4425F378" w:rsidR="006D313B" w:rsidRPr="00DE70EB" w:rsidRDefault="00DB0656" w:rsidP="00DE70EB">
      <w:pPr>
        <w:pStyle w:val="Nessunaspaziatura"/>
        <w:numPr>
          <w:ilvl w:val="0"/>
          <w:numId w:val="27"/>
        </w:numPr>
        <w:spacing w:before="120" w:after="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Sideground</w:t>
      </w:r>
      <w:r w:rsidRPr="00DE70EB">
        <w:rPr>
          <w:rFonts w:ascii="Calibri" w:hAnsi="Calibri" w:cs="Calibri"/>
          <w:bCs/>
          <w:sz w:val="22"/>
          <w:szCs w:val="22"/>
          <w:lang w:val="en-GB"/>
        </w:rPr>
        <w:t>”: refers to all the knowledge and information, as well as all intangible assets, protected in accordance with national, EU and international regulations regarding Intellectual and Industrial Property, accomplished or, nevertheless, achieved by a Party during the validity period of this Agreement but not in its execution.</w:t>
      </w:r>
    </w:p>
    <w:p w14:paraId="13020529" w14:textId="3CDD9C2B" w:rsidR="003A6260" w:rsidRPr="00DE70EB" w:rsidRDefault="003A6260"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506BC7" w:rsidRPr="00DE70EB">
        <w:rPr>
          <w:rFonts w:ascii="Calibri" w:hAnsi="Calibri" w:cs="Calibri"/>
          <w:b/>
          <w:szCs w:val="22"/>
          <w:lang w:val="en-GB"/>
        </w:rPr>
        <w:t>icle</w:t>
      </w:r>
      <w:r w:rsidRPr="00DE70EB">
        <w:rPr>
          <w:rFonts w:ascii="Calibri" w:hAnsi="Calibri" w:cs="Calibri"/>
          <w:b/>
          <w:szCs w:val="22"/>
          <w:lang w:val="en-GB"/>
        </w:rPr>
        <w:t xml:space="preserve"> </w:t>
      </w:r>
      <w:r w:rsidR="00017B66" w:rsidRPr="00DE70EB">
        <w:rPr>
          <w:rFonts w:ascii="Calibri" w:hAnsi="Calibri" w:cs="Calibri"/>
          <w:b/>
          <w:szCs w:val="22"/>
          <w:lang w:val="en-GB"/>
        </w:rPr>
        <w:t>2</w:t>
      </w:r>
      <w:r w:rsidRPr="00DE70EB">
        <w:rPr>
          <w:rFonts w:ascii="Calibri" w:hAnsi="Calibri" w:cs="Calibri"/>
          <w:b/>
          <w:szCs w:val="22"/>
          <w:lang w:val="en-GB"/>
        </w:rPr>
        <w:t xml:space="preserve"> – </w:t>
      </w:r>
      <w:r w:rsidR="00506BC7" w:rsidRPr="00DE70EB">
        <w:rPr>
          <w:rFonts w:ascii="Calibri" w:hAnsi="Calibri" w:cs="Calibri"/>
          <w:b/>
          <w:szCs w:val="22"/>
          <w:lang w:val="en-GB"/>
        </w:rPr>
        <w:t xml:space="preserve">Commitments of </w:t>
      </w:r>
      <w:r w:rsidR="004F2573" w:rsidRPr="00DE70EB">
        <w:rPr>
          <w:rFonts w:ascii="Calibri" w:hAnsi="Calibri" w:cs="Calibri"/>
          <w:b/>
          <w:szCs w:val="22"/>
          <w:lang w:val="en-GB"/>
        </w:rPr>
        <w:t>Politecnico</w:t>
      </w:r>
    </w:p>
    <w:p w14:paraId="4F8CBDC0" w14:textId="77777777" w:rsidR="00506BC7" w:rsidRPr="00DE70EB" w:rsidRDefault="00506BC7" w:rsidP="00DE70EB">
      <w:pPr>
        <w:pStyle w:val="Corpotesto"/>
        <w:numPr>
          <w:ilvl w:val="0"/>
          <w:numId w:val="14"/>
        </w:numPr>
        <w:spacing w:before="120"/>
        <w:rPr>
          <w:rFonts w:ascii="Calibri" w:hAnsi="Calibri" w:cs="Calibri"/>
          <w:szCs w:val="22"/>
          <w:lang w:val="en-GB"/>
        </w:rPr>
      </w:pPr>
      <w:r w:rsidRPr="00DE70EB">
        <w:rPr>
          <w:rFonts w:ascii="Calibri" w:hAnsi="Calibri" w:cs="Calibri"/>
          <w:bCs/>
          <w:szCs w:val="22"/>
          <w:lang w:val="en-GB"/>
        </w:rPr>
        <w:t>Politecnico undertakes to activate one scholarship funded by ........................ for the activities of the</w:t>
      </w:r>
      <w:r w:rsidRPr="00DE70EB">
        <w:rPr>
          <w:rFonts w:ascii="Calibri" w:hAnsi="Calibri" w:cs="Calibri"/>
          <w:szCs w:val="22"/>
          <w:lang w:val="en-GB"/>
        </w:rPr>
        <w:t xml:space="preserve"> Doctoral Research Programme in ................................, at the Department of .............................., for research on the following topic: “………………………………” for the …. Cycle. </w:t>
      </w:r>
    </w:p>
    <w:p w14:paraId="65585001" w14:textId="77777777" w:rsidR="00506BC7" w:rsidRPr="00DE70EB" w:rsidRDefault="00506BC7"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t>This scholarship is intended to be offered in accordance with the current legal provisions, particularly those contained in the Regulations concerning the Doctoral Programme at Politecnico.</w:t>
      </w:r>
    </w:p>
    <w:p w14:paraId="08022DBA" w14:textId="77777777" w:rsidR="00506BC7" w:rsidRPr="00DE70EB" w:rsidRDefault="00506BC7"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t>Politecnico will provide the scholarship to the candidate who is suitably placed in the ranking list, in accordance with the times and methods stipulated by the current regulations</w:t>
      </w:r>
      <w:r w:rsidR="001139D1" w:rsidRPr="00DE70EB">
        <w:rPr>
          <w:rFonts w:ascii="Calibri" w:hAnsi="Calibri" w:cs="Calibri"/>
          <w:sz w:val="22"/>
          <w:szCs w:val="22"/>
          <w:lang w:val="en-GB"/>
        </w:rPr>
        <w:t>;</w:t>
      </w:r>
    </w:p>
    <w:p w14:paraId="56A0F99B" w14:textId="77777777" w:rsidR="001139D1" w:rsidRPr="00DE70EB" w:rsidRDefault="001139D1"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Politecnico takes responsibility for the study and research programme of the PhD candidate, which primarily takes place at its own premises.</w:t>
      </w:r>
    </w:p>
    <w:p w14:paraId="7894A29F" w14:textId="77777777" w:rsidR="001139D1" w:rsidRPr="00DE70EB" w:rsidRDefault="001139D1" w:rsidP="00DE70EB">
      <w:pPr>
        <w:pStyle w:val="Testodelblocco1"/>
        <w:numPr>
          <w:ilvl w:val="0"/>
          <w:numId w:val="14"/>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Receiving a scholarship does not give rise to any form of employment relationship between the PhD candidate and Politecnico or between the PhD candidate and ..........................</w:t>
      </w:r>
    </w:p>
    <w:p w14:paraId="3293ECB0" w14:textId="7E26FE38" w:rsidR="00660D00" w:rsidRPr="00DE70EB" w:rsidRDefault="00153BB9"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430B02"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3</w:t>
      </w:r>
      <w:r w:rsidRPr="00DE70EB">
        <w:rPr>
          <w:rFonts w:ascii="Calibri" w:hAnsi="Calibri" w:cs="Calibri"/>
          <w:b/>
          <w:szCs w:val="22"/>
          <w:lang w:val="en-GB"/>
        </w:rPr>
        <w:t xml:space="preserve"> – </w:t>
      </w:r>
      <w:r w:rsidR="00430B02" w:rsidRPr="00DE70EB">
        <w:rPr>
          <w:rFonts w:ascii="Calibri" w:hAnsi="Calibri" w:cs="Calibri"/>
          <w:b/>
          <w:szCs w:val="22"/>
          <w:lang w:val="en-GB"/>
        </w:rPr>
        <w:t xml:space="preserve">Commitments of </w:t>
      </w:r>
      <w:r w:rsidR="00A508EA" w:rsidRPr="00DE70EB">
        <w:rPr>
          <w:rFonts w:ascii="Calibri" w:hAnsi="Calibri" w:cs="Calibri"/>
          <w:b/>
          <w:szCs w:val="22"/>
          <w:lang w:val="en-GB"/>
        </w:rPr>
        <w:t>…………….</w:t>
      </w:r>
    </w:p>
    <w:p w14:paraId="6FEBDE19" w14:textId="29F6AD5A" w:rsidR="00385DC9" w:rsidRPr="00DE70EB" w:rsidRDefault="00153BB9"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385DC9" w:rsidRPr="00DE70EB">
        <w:rPr>
          <w:rFonts w:ascii="Calibri" w:hAnsi="Calibri" w:cs="Calibri"/>
          <w:sz w:val="22"/>
          <w:szCs w:val="22"/>
          <w:lang w:val="en-GB"/>
        </w:rPr>
        <w:t xml:space="preserve">undertakes to pay </w:t>
      </w:r>
      <w:r w:rsidR="00385DC9" w:rsidRPr="00DE70EB">
        <w:rPr>
          <w:rFonts w:ascii="Calibri" w:hAnsi="Calibri" w:cs="Calibri"/>
          <w:b/>
          <w:sz w:val="22"/>
          <w:szCs w:val="22"/>
          <w:lang w:val="en-GB"/>
        </w:rPr>
        <w:t xml:space="preserve">€ </w:t>
      </w:r>
      <w:r w:rsidR="00551F9B" w:rsidRPr="00DE70EB">
        <w:rPr>
          <w:rFonts w:ascii="Calibri" w:hAnsi="Calibri" w:cs="Calibri"/>
          <w:b/>
          <w:sz w:val="22"/>
          <w:szCs w:val="22"/>
          <w:lang w:val="en-GB"/>
        </w:rPr>
        <w:t>90.429,03</w:t>
      </w:r>
      <w:r w:rsidR="00385DC9" w:rsidRPr="00DE70EB">
        <w:rPr>
          <w:rFonts w:ascii="Calibri" w:hAnsi="Calibri" w:cs="Calibri"/>
          <w:b/>
          <w:sz w:val="22"/>
          <w:szCs w:val="22"/>
          <w:lang w:val="en-GB"/>
        </w:rPr>
        <w:t xml:space="preserve"> </w:t>
      </w:r>
      <w:r w:rsidR="00385DC9" w:rsidRPr="00DE70EB">
        <w:rPr>
          <w:rFonts w:ascii="Calibri" w:hAnsi="Calibri" w:cs="Calibri"/>
          <w:sz w:val="22"/>
          <w:szCs w:val="22"/>
          <w:lang w:val="en-GB"/>
        </w:rPr>
        <w:t>(</w:t>
      </w:r>
      <w:r w:rsidR="00551F9B" w:rsidRPr="00DE70EB">
        <w:rPr>
          <w:rFonts w:ascii="Calibri" w:hAnsi="Calibri" w:cs="Calibri"/>
          <w:sz w:val="22"/>
          <w:szCs w:val="22"/>
          <w:lang w:val="en-GB"/>
        </w:rPr>
        <w:t>ninetythousandfourhundredandtwentynine</w:t>
      </w:r>
      <w:r w:rsidR="00385DC9" w:rsidRPr="00DE70EB">
        <w:rPr>
          <w:rFonts w:ascii="Calibri" w:hAnsi="Calibri" w:cs="Calibri"/>
          <w:sz w:val="22"/>
          <w:szCs w:val="22"/>
          <w:lang w:val="en-GB"/>
        </w:rPr>
        <w:t>/</w:t>
      </w:r>
      <w:r w:rsidR="00551F9B" w:rsidRPr="00DE70EB">
        <w:rPr>
          <w:rFonts w:ascii="Calibri" w:hAnsi="Calibri" w:cs="Calibri"/>
          <w:sz w:val="22"/>
          <w:szCs w:val="22"/>
          <w:lang w:val="en-GB"/>
        </w:rPr>
        <w:t>03</w:t>
      </w:r>
      <w:r w:rsidR="00385DC9" w:rsidRPr="00DE70EB">
        <w:rPr>
          <w:rFonts w:ascii="Calibri" w:hAnsi="Calibri" w:cs="Calibri"/>
          <w:sz w:val="22"/>
          <w:szCs w:val="22"/>
          <w:lang w:val="en-GB"/>
        </w:rPr>
        <w:t>), net of further charges, to Politecnico for the above-mentioned scholarship, which includes:</w:t>
      </w:r>
    </w:p>
    <w:p w14:paraId="46B44DD5" w14:textId="1D09ADBF" w:rsidR="004C6A86" w:rsidRPr="00DE70EB" w:rsidRDefault="002636C2"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692B75" w:rsidRPr="00DE70EB">
        <w:rPr>
          <w:rFonts w:ascii="Calibri" w:hAnsi="Calibri" w:cs="Calibri"/>
          <w:sz w:val="22"/>
          <w:szCs w:val="22"/>
          <w:lang w:val="en-GB"/>
        </w:rPr>
        <w:t>69.772,68,</w:t>
      </w:r>
      <w:r w:rsidR="005473A2" w:rsidRPr="00DE70EB">
        <w:rPr>
          <w:rFonts w:ascii="Calibri" w:hAnsi="Calibri" w:cs="Calibri"/>
          <w:sz w:val="22"/>
          <w:szCs w:val="22"/>
          <w:lang w:val="en-GB"/>
        </w:rPr>
        <w:t xml:space="preserve"> </w:t>
      </w:r>
      <w:r w:rsidR="004C6A86" w:rsidRPr="00DE70EB">
        <w:rPr>
          <w:rFonts w:ascii="Calibri" w:hAnsi="Calibri" w:cs="Calibri"/>
          <w:sz w:val="22"/>
          <w:szCs w:val="22"/>
          <w:lang w:val="en-GB"/>
        </w:rPr>
        <w:t>related to the cost of the PhD scholarship as defined by the Board of Governors of Politecnico, as well as the social security contributions to INPS in compliance with Law no. 355/95 and further amendments;</w:t>
      </w:r>
    </w:p>
    <w:p w14:paraId="0E1ABBD3" w14:textId="27614AAB" w:rsidR="004C6A86" w:rsidRPr="00DE70EB" w:rsidRDefault="002636C2"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692B75" w:rsidRPr="00DE70EB">
        <w:rPr>
          <w:rFonts w:ascii="Calibri" w:hAnsi="Calibri" w:cs="Calibri"/>
          <w:sz w:val="22"/>
          <w:szCs w:val="22"/>
          <w:lang w:val="en-GB"/>
        </w:rPr>
        <w:t>5.656,35</w:t>
      </w:r>
      <w:r w:rsidR="004C6A86" w:rsidRPr="00DE70EB">
        <w:rPr>
          <w:rFonts w:ascii="Calibri" w:hAnsi="Calibri" w:cs="Calibri"/>
          <w:sz w:val="22"/>
          <w:szCs w:val="22"/>
          <w:lang w:val="en-GB"/>
        </w:rPr>
        <w:t>, corresponding to 10% of the scholarship to provide the PhD Candidate with a specific research budget in Italy and abroad, as provided by article 9 of Ministerial Decree no. 226/2021;</w:t>
      </w:r>
    </w:p>
    <w:p w14:paraId="32A44028" w14:textId="6CAF4BC0" w:rsidR="004C6A86" w:rsidRPr="00DE70EB" w:rsidRDefault="00AD2CCA"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0A77F9" w:rsidRPr="00DE70EB">
        <w:rPr>
          <w:rFonts w:ascii="Calibri" w:hAnsi="Calibri" w:cs="Calibri"/>
          <w:sz w:val="22"/>
          <w:szCs w:val="22"/>
          <w:lang w:val="en-GB"/>
        </w:rPr>
        <w:t>15.000,00,</w:t>
      </w:r>
      <w:r w:rsidR="00C11D38" w:rsidRPr="00DE70EB">
        <w:rPr>
          <w:rFonts w:ascii="Calibri" w:hAnsi="Calibri" w:cs="Calibri"/>
          <w:sz w:val="22"/>
          <w:szCs w:val="22"/>
          <w:lang w:val="en-GB"/>
        </w:rPr>
        <w:t xml:space="preserve"> </w:t>
      </w:r>
      <w:r w:rsidR="004C6A86" w:rsidRPr="00DE70EB">
        <w:rPr>
          <w:rFonts w:ascii="Calibri" w:hAnsi="Calibri" w:cs="Calibri"/>
          <w:sz w:val="22"/>
          <w:szCs w:val="22"/>
          <w:lang w:val="en-GB"/>
        </w:rPr>
        <w:t xml:space="preserve">to cover general expenses </w:t>
      </w:r>
      <w:r w:rsidR="00653957" w:rsidRPr="00DE70EB">
        <w:rPr>
          <w:rFonts w:ascii="Calibri" w:hAnsi="Calibri" w:cs="Calibri"/>
          <w:sz w:val="22"/>
          <w:szCs w:val="22"/>
          <w:lang w:val="en-GB"/>
        </w:rPr>
        <w:t>connected with the implementation of the Doctoral Research Programme</w:t>
      </w:r>
      <w:r w:rsidR="00A91D77" w:rsidRPr="00DE70EB">
        <w:rPr>
          <w:rFonts w:ascii="Calibri" w:hAnsi="Calibri" w:cs="Calibri"/>
          <w:sz w:val="22"/>
          <w:szCs w:val="22"/>
          <w:lang w:val="en-GB"/>
        </w:rPr>
        <w:t>.</w:t>
      </w:r>
    </w:p>
    <w:p w14:paraId="623E0257" w14:textId="77777777" w:rsidR="00A82D58" w:rsidRPr="00DE70EB" w:rsidRDefault="00A82D58"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If the amount of the scholarship is increased by law or by Ministerial provisions, ........................ undertakes to pay the sums needed to cover the above-mentioned increase to Politecnico up to a maximum of € 5.000,00.  In the event that the increase exceeds the amount of € 5.000,00, the Parties shall agree on how to share such additional costs</w:t>
      </w:r>
      <w:r w:rsidR="00653957" w:rsidRPr="00DE70EB">
        <w:rPr>
          <w:rFonts w:ascii="Calibri" w:hAnsi="Calibri" w:cs="Calibri"/>
          <w:sz w:val="22"/>
          <w:szCs w:val="22"/>
          <w:lang w:val="en-GB"/>
        </w:rPr>
        <w:t>.</w:t>
      </w:r>
    </w:p>
    <w:p w14:paraId="7FECAC34" w14:textId="2A58FA0E" w:rsidR="0077632F" w:rsidRPr="00DE70EB" w:rsidRDefault="0077632F"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During the activities carried out at </w:t>
      </w:r>
      <w:r w:rsidR="00A433BC" w:rsidRPr="00DE70EB">
        <w:rPr>
          <w:rFonts w:ascii="Calibri" w:hAnsi="Calibri" w:cs="Calibri"/>
          <w:sz w:val="22"/>
          <w:szCs w:val="22"/>
          <w:lang w:val="en-GB"/>
        </w:rPr>
        <w:t>it</w:t>
      </w:r>
      <w:r w:rsidRPr="00DE70EB">
        <w:rPr>
          <w:rFonts w:ascii="Calibri" w:hAnsi="Calibri" w:cs="Calibri"/>
          <w:sz w:val="22"/>
          <w:szCs w:val="22"/>
          <w:lang w:val="en-GB"/>
        </w:rPr>
        <w:t xml:space="preserve">s premises, ........................ undertakes to: </w:t>
      </w:r>
    </w:p>
    <w:p w14:paraId="3597369C" w14:textId="77777777" w:rsidR="0077632F" w:rsidRPr="00DE70EB" w:rsidRDefault="0077632F" w:rsidP="00DE70EB">
      <w:pPr>
        <w:numPr>
          <w:ilvl w:val="0"/>
          <w:numId w:val="28"/>
        </w:numPr>
        <w:spacing w:before="120"/>
        <w:jc w:val="both"/>
        <w:rPr>
          <w:rFonts w:ascii="Calibri" w:hAnsi="Calibri" w:cs="Calibri"/>
          <w:sz w:val="22"/>
          <w:szCs w:val="22"/>
          <w:lang w:val="en-GB"/>
        </w:rPr>
      </w:pPr>
      <w:r w:rsidRPr="00DE70EB">
        <w:rPr>
          <w:rFonts w:ascii="Calibri" w:hAnsi="Calibri" w:cs="Calibri"/>
          <w:sz w:val="22"/>
          <w:szCs w:val="22"/>
          <w:lang w:val="en-GB"/>
        </w:rPr>
        <w:t>make available to the PhD candidate qualified and specific operational and scientific instruments, in accordance with the Law, for study and research activities, including (if relevant to the type of course) scientific laboratories, libraries, databases, etc;</w:t>
      </w:r>
    </w:p>
    <w:p w14:paraId="0516D1EC" w14:textId="77777777" w:rsidR="0077632F" w:rsidRPr="00DE70EB" w:rsidRDefault="0077632F" w:rsidP="00DE70EB">
      <w:pPr>
        <w:numPr>
          <w:ilvl w:val="0"/>
          <w:numId w:val="28"/>
        </w:numPr>
        <w:spacing w:before="120"/>
        <w:jc w:val="both"/>
        <w:rPr>
          <w:rFonts w:ascii="Calibri" w:hAnsi="Calibri" w:cs="Calibri"/>
          <w:sz w:val="22"/>
          <w:szCs w:val="22"/>
          <w:lang w:val="en-GB"/>
        </w:rPr>
      </w:pPr>
      <w:r w:rsidRPr="00DE70EB">
        <w:rPr>
          <w:rFonts w:ascii="Calibri" w:hAnsi="Calibri" w:cs="Calibri"/>
          <w:sz w:val="22"/>
          <w:szCs w:val="22"/>
          <w:lang w:val="en-GB"/>
        </w:rPr>
        <w:t xml:space="preserve">identify a company supervisor </w:t>
      </w:r>
      <w:r w:rsidRPr="00DE70EB">
        <w:rPr>
          <w:rFonts w:ascii="Calibri" w:hAnsi="Calibri" w:cs="Calibri"/>
          <w:i/>
          <w:iCs/>
          <w:sz w:val="22"/>
          <w:szCs w:val="22"/>
          <w:lang w:val="en-GB"/>
        </w:rPr>
        <w:t>(</w:t>
      </w:r>
      <w:r w:rsidRPr="00DE70EB">
        <w:rPr>
          <w:rFonts w:ascii="Calibri" w:hAnsi="Calibri" w:cs="Calibri"/>
          <w:i/>
          <w:iCs/>
          <w:sz w:val="22"/>
          <w:szCs w:val="22"/>
          <w:u w:val="single"/>
          <w:lang w:val="en-GB"/>
        </w:rPr>
        <w:t>name, surname, email address</w:t>
      </w:r>
      <w:r w:rsidRPr="00DE70EB">
        <w:rPr>
          <w:rFonts w:ascii="Calibri" w:hAnsi="Calibri" w:cs="Calibri"/>
          <w:i/>
          <w:iCs/>
          <w:sz w:val="22"/>
          <w:szCs w:val="22"/>
          <w:lang w:val="en-GB"/>
        </w:rPr>
        <w:t>)</w:t>
      </w:r>
      <w:r w:rsidRPr="00DE70EB">
        <w:rPr>
          <w:rFonts w:ascii="Calibri" w:hAnsi="Calibri" w:cs="Calibri"/>
          <w:sz w:val="22"/>
          <w:szCs w:val="22"/>
          <w:lang w:val="en-GB"/>
        </w:rPr>
        <w:t xml:space="preserve"> for the selected PhD candidate, defining their areas of competence;</w:t>
      </w:r>
    </w:p>
    <w:p w14:paraId="6325DC59" w14:textId="657D8C60" w:rsidR="00153BB9" w:rsidRPr="00DE70EB" w:rsidRDefault="0077632F" w:rsidP="00DE70EB">
      <w:pPr>
        <w:numPr>
          <w:ilvl w:val="0"/>
          <w:numId w:val="28"/>
        </w:numPr>
        <w:spacing w:before="120" w:after="120"/>
        <w:jc w:val="both"/>
        <w:rPr>
          <w:rFonts w:ascii="Calibri" w:hAnsi="Calibri" w:cs="Calibri"/>
          <w:sz w:val="22"/>
          <w:szCs w:val="22"/>
          <w:lang w:val="en-GB"/>
        </w:rPr>
      </w:pPr>
      <w:r w:rsidRPr="00DE70EB">
        <w:rPr>
          <w:rFonts w:ascii="Calibri" w:hAnsi="Calibri" w:cs="Calibri"/>
          <w:sz w:val="22"/>
          <w:szCs w:val="22"/>
          <w:lang w:val="en-GB"/>
        </w:rPr>
        <w:t>give access to the PhD candidate, the academic supervisor and the business supervisor to the laboratories and instruments necessary to implement the agreed research programme;</w:t>
      </w:r>
    </w:p>
    <w:p w14:paraId="3E833C51" w14:textId="77777777" w:rsidR="003F5CE7" w:rsidRPr="00DE70EB" w:rsidRDefault="00C53FA2" w:rsidP="00DE70EB">
      <w:pPr>
        <w:pStyle w:val="Corpotesto"/>
        <w:spacing w:before="120"/>
        <w:jc w:val="center"/>
        <w:rPr>
          <w:rFonts w:ascii="Calibri" w:hAnsi="Calibri" w:cs="Calibri"/>
          <w:b/>
          <w:szCs w:val="22"/>
          <w:lang w:val="en-GB"/>
        </w:rPr>
      </w:pPr>
      <w:bookmarkStart w:id="0" w:name="_Hlk159579954"/>
      <w:r w:rsidRPr="00DE70EB">
        <w:rPr>
          <w:rFonts w:ascii="Calibri" w:hAnsi="Calibri" w:cs="Calibri"/>
          <w:b/>
          <w:szCs w:val="22"/>
          <w:lang w:val="en-GB"/>
        </w:rPr>
        <w:t xml:space="preserve">Art. </w:t>
      </w:r>
      <w:r w:rsidR="003C377A" w:rsidRPr="00DE70EB">
        <w:rPr>
          <w:rFonts w:ascii="Calibri" w:hAnsi="Calibri" w:cs="Calibri"/>
          <w:b/>
          <w:szCs w:val="22"/>
          <w:lang w:val="en-GB"/>
        </w:rPr>
        <w:t>4</w:t>
      </w:r>
      <w:r w:rsidRPr="00DE70EB">
        <w:rPr>
          <w:rFonts w:ascii="Calibri" w:hAnsi="Calibri" w:cs="Calibri"/>
          <w:b/>
          <w:szCs w:val="22"/>
          <w:lang w:val="en-GB"/>
        </w:rPr>
        <w:t xml:space="preserve"> – </w:t>
      </w:r>
      <w:r w:rsidR="00F3482A" w:rsidRPr="00DE70EB">
        <w:rPr>
          <w:rFonts w:ascii="Calibri" w:hAnsi="Calibri" w:cs="Calibri"/>
          <w:b/>
          <w:szCs w:val="22"/>
          <w:lang w:val="en-GB"/>
        </w:rPr>
        <w:t>Payment terms and methods</w:t>
      </w:r>
    </w:p>
    <w:p w14:paraId="3003C0C3" w14:textId="0B910DD3" w:rsidR="00DC32CF" w:rsidRPr="00DE70EB" w:rsidRDefault="008200BF" w:rsidP="00DE70EB">
      <w:pPr>
        <w:pStyle w:val="Nessunaspaziatura"/>
        <w:spacing w:after="120"/>
        <w:jc w:val="center"/>
        <w:rPr>
          <w:rFonts w:ascii="Calibri" w:hAnsi="Calibri" w:cs="Calibri"/>
          <w:sz w:val="22"/>
          <w:szCs w:val="22"/>
          <w:highlight w:val="lightGray"/>
          <w:lang w:val="en-GB"/>
        </w:rPr>
      </w:pPr>
      <w:r w:rsidRPr="00DE70EB">
        <w:rPr>
          <w:rFonts w:ascii="Calibri" w:hAnsi="Calibri" w:cs="Calibri"/>
          <w:sz w:val="22"/>
          <w:szCs w:val="22"/>
          <w:highlight w:val="lightGray"/>
          <w:lang w:val="en-GB"/>
        </w:rPr>
        <w:t>[</w:t>
      </w:r>
      <w:r w:rsidR="00F3482A" w:rsidRPr="00DE70EB">
        <w:rPr>
          <w:rFonts w:ascii="Calibri" w:hAnsi="Calibri" w:cs="Calibri"/>
          <w:sz w:val="22"/>
          <w:szCs w:val="22"/>
          <w:highlight w:val="lightGray"/>
          <w:lang w:val="en-GB"/>
        </w:rPr>
        <w:t>Choose one of the following options, deleting the other]</w:t>
      </w:r>
      <w:bookmarkEnd w:id="0"/>
    </w:p>
    <w:p w14:paraId="6D0A0EB2" w14:textId="653D976F" w:rsidR="00DC32CF" w:rsidRPr="00DE70EB" w:rsidRDefault="00BE77F8" w:rsidP="00DE70EB">
      <w:pPr>
        <w:numPr>
          <w:ilvl w:val="0"/>
          <w:numId w:val="40"/>
        </w:numPr>
        <w:spacing w:before="120"/>
        <w:jc w:val="both"/>
        <w:rPr>
          <w:rFonts w:ascii="Calibri" w:hAnsi="Calibri" w:cs="Calibri"/>
          <w:sz w:val="22"/>
          <w:szCs w:val="22"/>
          <w:lang w:val="en-GB"/>
        </w:rPr>
      </w:pPr>
      <w:r w:rsidRPr="00DE70EB">
        <w:rPr>
          <w:rFonts w:ascii="Calibri" w:hAnsi="Calibri" w:cs="Calibri"/>
          <w:sz w:val="22"/>
          <w:szCs w:val="22"/>
          <w:lang w:val="en-GB"/>
        </w:rPr>
        <w:t>The payment of the sums indicated in paragraphs 1 and 2 of the previous article shall be made in:</w:t>
      </w:r>
    </w:p>
    <w:p w14:paraId="4BE58F72" w14:textId="2DFF51DC" w:rsidR="00B86466" w:rsidRPr="006F4D10" w:rsidRDefault="00FD40AF" w:rsidP="00DE70EB">
      <w:pPr>
        <w:numPr>
          <w:ilvl w:val="0"/>
          <w:numId w:val="41"/>
        </w:numPr>
        <w:spacing w:before="120"/>
        <w:jc w:val="both"/>
        <w:rPr>
          <w:rFonts w:ascii="Calibri" w:hAnsi="Calibri" w:cs="Calibri"/>
          <w:sz w:val="22"/>
          <w:szCs w:val="22"/>
          <w:lang w:val="en-GB"/>
        </w:rPr>
      </w:pPr>
      <w:r w:rsidRPr="00DE70EB">
        <w:rPr>
          <w:rFonts w:ascii="Calibri" w:hAnsi="Calibri" w:cs="Calibri"/>
          <w:bCs/>
          <w:i/>
          <w:iCs/>
          <w:sz w:val="22"/>
          <w:szCs w:val="22"/>
          <w:u w:val="single"/>
          <w:lang w:val="en-GB"/>
        </w:rPr>
        <w:t>O</w:t>
      </w:r>
      <w:r w:rsidR="00B86466" w:rsidRPr="00DE70EB">
        <w:rPr>
          <w:rFonts w:ascii="Calibri" w:hAnsi="Calibri" w:cs="Calibri"/>
          <w:bCs/>
          <w:i/>
          <w:iCs/>
          <w:sz w:val="22"/>
          <w:szCs w:val="22"/>
          <w:u w:val="single"/>
          <w:lang w:val="en-GB"/>
        </w:rPr>
        <w:t>ption 1:</w:t>
      </w:r>
      <w:r w:rsidRPr="00DE70EB">
        <w:rPr>
          <w:rFonts w:ascii="Calibri" w:hAnsi="Calibri" w:cs="Calibri"/>
          <w:sz w:val="22"/>
          <w:szCs w:val="22"/>
          <w:lang w:val="en-GB"/>
        </w:rPr>
        <w:t xml:space="preserve"> </w:t>
      </w:r>
      <w:r w:rsidR="00B86466" w:rsidRPr="00DE70EB">
        <w:rPr>
          <w:rFonts w:ascii="Calibri" w:hAnsi="Calibri" w:cs="Calibri"/>
          <w:sz w:val="22"/>
          <w:szCs w:val="22"/>
          <w:lang w:val="en-GB"/>
        </w:rPr>
        <w:t xml:space="preserve">one single </w:t>
      </w:r>
      <w:r w:rsidR="00FA4920" w:rsidRPr="00DE70EB">
        <w:rPr>
          <w:rFonts w:ascii="Calibri" w:hAnsi="Calibri" w:cs="Calibri"/>
          <w:sz w:val="22"/>
          <w:szCs w:val="22"/>
          <w:lang w:val="en-GB"/>
        </w:rPr>
        <w:t>instalment</w:t>
      </w:r>
      <w:r w:rsidR="00B86466" w:rsidRPr="00DE70EB">
        <w:rPr>
          <w:rFonts w:ascii="Calibri" w:hAnsi="Calibri" w:cs="Calibri"/>
          <w:sz w:val="22"/>
          <w:szCs w:val="22"/>
          <w:lang w:val="en-GB"/>
        </w:rPr>
        <w:t xml:space="preserve"> by bank transfer </w:t>
      </w:r>
      <w:bookmarkStart w:id="1" w:name="_Hlk162266147"/>
      <w:r w:rsidR="00B86466" w:rsidRPr="00DE70EB">
        <w:rPr>
          <w:rFonts w:ascii="Calibri" w:hAnsi="Calibri" w:cs="Calibri"/>
          <w:sz w:val="22"/>
          <w:szCs w:val="22"/>
          <w:lang w:val="en-GB"/>
        </w:rPr>
        <w:t>to Current Account no. 000002551101 of Politecnico di Torino, opened at Unicredit S.p.A. – Agenzia Torino D’Ovidio (the Politecnico branch), A.B.I. 02008, CAB 01160, CIN N, IBAN IT51 N020 0801 1600 0000 2551 101, SWIFT CODE UNCRITM1AG</w:t>
      </w:r>
      <w:r w:rsidR="00B86466" w:rsidRPr="006F4D10">
        <w:rPr>
          <w:rFonts w:ascii="Calibri" w:hAnsi="Calibri" w:cs="Calibri"/>
          <w:sz w:val="22"/>
          <w:szCs w:val="22"/>
          <w:lang w:val="en-GB"/>
        </w:rPr>
        <w:t>0</w:t>
      </w:r>
      <w:r w:rsidR="00FA4920" w:rsidRPr="006F4D10">
        <w:rPr>
          <w:rFonts w:ascii="Calibri" w:hAnsi="Calibri" w:cs="Calibri"/>
          <w:sz w:val="22"/>
          <w:szCs w:val="22"/>
          <w:lang w:val="en-GB"/>
        </w:rPr>
        <w:t xml:space="preserve">, </w:t>
      </w:r>
      <w:r w:rsidR="008B4A0F" w:rsidRPr="006F4D10">
        <w:rPr>
          <w:rFonts w:ascii="Calibri" w:hAnsi="Calibri" w:cs="Calibri"/>
          <w:sz w:val="22"/>
          <w:szCs w:val="22"/>
          <w:lang w:val="en-GB"/>
        </w:rPr>
        <w:t xml:space="preserve">within 30 (thirty) days </w:t>
      </w:r>
      <w:r w:rsidR="009F55F4" w:rsidRPr="006F4D10">
        <w:rPr>
          <w:rFonts w:ascii="Calibri" w:hAnsi="Calibri" w:cs="Calibri"/>
          <w:sz w:val="22"/>
          <w:szCs w:val="22"/>
          <w:lang w:val="en-GB"/>
        </w:rPr>
        <w:t>from receipt of the payment request that Politecnico will send to the address ................... following the award of the scholarship</w:t>
      </w:r>
      <w:r w:rsidR="00B86466" w:rsidRPr="006F4D10">
        <w:rPr>
          <w:rFonts w:ascii="Calibri" w:hAnsi="Calibri" w:cs="Calibri"/>
          <w:sz w:val="22"/>
          <w:szCs w:val="22"/>
          <w:lang w:val="en-GB"/>
        </w:rPr>
        <w:t>.</w:t>
      </w:r>
      <w:bookmarkEnd w:id="1"/>
    </w:p>
    <w:p w14:paraId="40BCEBEB" w14:textId="7C05C209" w:rsidR="00B86466" w:rsidRPr="00DE70EB" w:rsidRDefault="00FD40AF" w:rsidP="00DE70EB">
      <w:pPr>
        <w:numPr>
          <w:ilvl w:val="0"/>
          <w:numId w:val="41"/>
        </w:numPr>
        <w:spacing w:before="120"/>
        <w:jc w:val="both"/>
        <w:rPr>
          <w:rFonts w:ascii="Calibri" w:hAnsi="Calibri" w:cs="Calibri"/>
          <w:sz w:val="22"/>
          <w:szCs w:val="22"/>
          <w:lang w:val="en-GB"/>
        </w:rPr>
      </w:pPr>
      <w:r w:rsidRPr="006F4D10">
        <w:rPr>
          <w:rFonts w:ascii="Calibri" w:hAnsi="Calibri" w:cs="Calibri"/>
          <w:i/>
          <w:iCs/>
          <w:sz w:val="22"/>
          <w:szCs w:val="22"/>
          <w:u w:val="single"/>
          <w:lang w:val="en-GB"/>
        </w:rPr>
        <w:t>Op</w:t>
      </w:r>
      <w:r w:rsidR="00B86466" w:rsidRPr="006F4D10">
        <w:rPr>
          <w:rFonts w:ascii="Calibri" w:hAnsi="Calibri" w:cs="Calibri"/>
          <w:i/>
          <w:iCs/>
          <w:sz w:val="22"/>
          <w:szCs w:val="22"/>
          <w:u w:val="single"/>
          <w:lang w:val="en-GB"/>
        </w:rPr>
        <w:t>tion 2</w:t>
      </w:r>
      <w:r w:rsidRPr="006F4D10">
        <w:rPr>
          <w:rFonts w:ascii="Calibri" w:hAnsi="Calibri" w:cs="Calibri"/>
          <w:sz w:val="22"/>
          <w:szCs w:val="22"/>
          <w:lang w:val="en-GB"/>
        </w:rPr>
        <w:t>:</w:t>
      </w:r>
      <w:r w:rsidR="007B1AAA" w:rsidRPr="006F4D10">
        <w:rPr>
          <w:rFonts w:ascii="Calibri" w:hAnsi="Calibri" w:cs="Calibri"/>
          <w:sz w:val="22"/>
          <w:szCs w:val="22"/>
          <w:lang w:val="en-GB"/>
        </w:rPr>
        <w:t xml:space="preserve"> </w:t>
      </w:r>
      <w:r w:rsidR="00D36B09" w:rsidRPr="006F4D10">
        <w:rPr>
          <w:rFonts w:ascii="Calibri" w:hAnsi="Calibri" w:cs="Calibri"/>
          <w:sz w:val="22"/>
          <w:szCs w:val="22"/>
          <w:lang w:val="en-GB"/>
        </w:rPr>
        <w:t xml:space="preserve">three </w:t>
      </w:r>
      <w:r w:rsidR="00811A98" w:rsidRPr="006F4D10">
        <w:rPr>
          <w:rFonts w:ascii="Calibri" w:hAnsi="Calibri" w:cs="Calibri"/>
          <w:sz w:val="22"/>
          <w:szCs w:val="22"/>
          <w:lang w:val="en-GB"/>
        </w:rPr>
        <w:t xml:space="preserve">equal </w:t>
      </w:r>
      <w:r w:rsidR="00B86466" w:rsidRPr="006F4D10">
        <w:rPr>
          <w:rFonts w:ascii="Calibri" w:hAnsi="Calibri" w:cs="Calibri"/>
          <w:sz w:val="22"/>
          <w:szCs w:val="22"/>
          <w:lang w:val="en-GB"/>
        </w:rPr>
        <w:t>instalments by bank transfer to Current Account n</w:t>
      </w:r>
      <w:r w:rsidR="00B86466" w:rsidRPr="00DE70EB">
        <w:rPr>
          <w:rFonts w:ascii="Calibri" w:hAnsi="Calibri" w:cs="Calibri"/>
          <w:sz w:val="22"/>
          <w:szCs w:val="22"/>
          <w:lang w:val="en-GB"/>
        </w:rPr>
        <w:t>o. 000002551101 of Politecnico di Torino, opened at Unicredit S.p.A. – Agenzia Torino D’Ovidio (the Politecnico branch), A.B.I. 02008, CAB 01160, CIN N, IBAN IT51 N020 0801 1600 0000 2551 101, SWIFT CODE UNCRITM1AG0.</w:t>
      </w:r>
    </w:p>
    <w:p w14:paraId="2AB3789B" w14:textId="1E26B8BD" w:rsidR="00B86466" w:rsidRPr="00DE70EB" w:rsidRDefault="00226A71" w:rsidP="00DE70EB">
      <w:pPr>
        <w:spacing w:before="120"/>
        <w:ind w:left="708"/>
        <w:jc w:val="both"/>
        <w:rPr>
          <w:rFonts w:ascii="Calibri" w:hAnsi="Calibri" w:cs="Calibri"/>
          <w:sz w:val="22"/>
          <w:szCs w:val="22"/>
          <w:lang w:val="en-GB"/>
        </w:rPr>
      </w:pPr>
      <w:r w:rsidRPr="00DE70EB">
        <w:rPr>
          <w:rFonts w:ascii="Calibri" w:hAnsi="Calibri" w:cs="Calibri"/>
          <w:sz w:val="22"/>
          <w:szCs w:val="22"/>
          <w:lang w:val="en-GB"/>
        </w:rPr>
        <w:t>The first instalment shall be paid</w:t>
      </w:r>
      <w:r w:rsidRPr="006F4D10">
        <w:rPr>
          <w:rFonts w:ascii="Calibri" w:hAnsi="Calibri" w:cs="Calibri"/>
          <w:sz w:val="22"/>
          <w:szCs w:val="22"/>
          <w:lang w:val="en-GB"/>
        </w:rPr>
        <w:t xml:space="preserve"> </w:t>
      </w:r>
      <w:r w:rsidR="000B6BAF" w:rsidRPr="006F4D10">
        <w:rPr>
          <w:rFonts w:ascii="Calibri" w:hAnsi="Calibri" w:cs="Calibri"/>
          <w:sz w:val="22"/>
          <w:szCs w:val="22"/>
          <w:lang w:val="en-GB"/>
        </w:rPr>
        <w:t>within 30 (thirty) days from receipt of the payment request that Politecnico will send to the address ................... following the award of the scholarship</w:t>
      </w:r>
      <w:r w:rsidRPr="006F4D10">
        <w:rPr>
          <w:rFonts w:ascii="Calibri" w:hAnsi="Calibri" w:cs="Calibri"/>
          <w:sz w:val="22"/>
          <w:szCs w:val="22"/>
          <w:lang w:val="en-GB"/>
        </w:rPr>
        <w:t xml:space="preserve">, </w:t>
      </w:r>
      <w:r w:rsidRPr="00DE70EB">
        <w:rPr>
          <w:rFonts w:ascii="Calibri" w:hAnsi="Calibri" w:cs="Calibri"/>
          <w:sz w:val="22"/>
          <w:szCs w:val="22"/>
          <w:lang w:val="en-GB"/>
        </w:rPr>
        <w:t>while the next instalments shall be paid withing 30 (thirty) days from the date of the payment request</w:t>
      </w:r>
      <w:r w:rsidR="00750493" w:rsidRPr="00DE70EB">
        <w:rPr>
          <w:rFonts w:ascii="Calibri" w:hAnsi="Calibri" w:cs="Calibri"/>
          <w:sz w:val="22"/>
          <w:szCs w:val="22"/>
          <w:lang w:val="en-GB"/>
        </w:rPr>
        <w:t xml:space="preserve"> </w:t>
      </w:r>
      <w:r w:rsidRPr="00DE70EB">
        <w:rPr>
          <w:rFonts w:ascii="Calibri" w:hAnsi="Calibri" w:cs="Calibri"/>
          <w:sz w:val="22"/>
          <w:szCs w:val="22"/>
          <w:lang w:val="en-GB"/>
        </w:rPr>
        <w:t>issued by Politecnico and sent to the email address ……………………., following the admission of the PhD Candidate to the next year of the Doctoral Research Programme.</w:t>
      </w:r>
    </w:p>
    <w:p w14:paraId="5BA7D906" w14:textId="069E39CD" w:rsidR="00062D2A" w:rsidRPr="00DE70EB" w:rsidRDefault="000D5057" w:rsidP="00DE70EB">
      <w:pPr>
        <w:spacing w:before="120" w:after="120"/>
        <w:ind w:left="708"/>
        <w:jc w:val="both"/>
        <w:rPr>
          <w:rFonts w:ascii="Calibri" w:hAnsi="Calibri" w:cs="Calibri"/>
          <w:sz w:val="22"/>
          <w:szCs w:val="22"/>
          <w:lang w:val="en-GB"/>
        </w:rPr>
      </w:pPr>
      <w:r w:rsidRPr="00DE70EB">
        <w:rPr>
          <w:rFonts w:ascii="Calibri" w:hAnsi="Calibri" w:cs="Calibri"/>
          <w:sz w:val="22"/>
          <w:szCs w:val="22"/>
          <w:lang w:val="en-GB"/>
        </w:rPr>
        <w:lastRenderedPageBreak/>
        <w:t xml:space="preserve">To ensure the funding of the second and third instalments, at the time of signing the present Agreement, ………………………. shall provide a suitable unconditional and irrevocable bank or insurance guarantee in the amount of € </w:t>
      </w:r>
      <w:r w:rsidR="00750493" w:rsidRPr="00DE70EB">
        <w:rPr>
          <w:rFonts w:ascii="Calibri" w:hAnsi="Calibri" w:cs="Calibri"/>
          <w:sz w:val="22"/>
          <w:szCs w:val="22"/>
          <w:lang w:val="en-GB"/>
        </w:rPr>
        <w:t>60.286,02.</w:t>
      </w:r>
    </w:p>
    <w:p w14:paraId="513DB35D" w14:textId="5BE30790" w:rsidR="00793E4F" w:rsidRPr="00DE70EB" w:rsidRDefault="00464D55" w:rsidP="00DE70EB">
      <w:pPr>
        <w:pStyle w:val="Didascalia"/>
        <w:numPr>
          <w:ilvl w:val="0"/>
          <w:numId w:val="40"/>
        </w:numPr>
        <w:jc w:val="both"/>
        <w:rPr>
          <w:rFonts w:ascii="Calibri" w:hAnsi="Calibri" w:cs="Calibri"/>
          <w:i w:val="0"/>
          <w:iCs w:val="0"/>
          <w:sz w:val="22"/>
          <w:szCs w:val="22"/>
          <w:lang w:val="en-GB"/>
        </w:rPr>
      </w:pPr>
      <w:r w:rsidRPr="00DE70EB">
        <w:rPr>
          <w:rFonts w:ascii="Calibri" w:hAnsi="Calibri" w:cs="Calibri"/>
          <w:i w:val="0"/>
          <w:iCs w:val="0"/>
          <w:sz w:val="22"/>
          <w:szCs w:val="22"/>
          <w:lang w:val="en-GB"/>
        </w:rPr>
        <w:t xml:space="preserve">If provided for by its internal procedures, ………………….. undertakes to promptly and well in advance communicate to Politecnico any Purchase Orders or other necessary indications </w:t>
      </w:r>
      <w:r w:rsidR="0057154C" w:rsidRPr="00DE70EB">
        <w:rPr>
          <w:rFonts w:ascii="Calibri" w:hAnsi="Calibri" w:cs="Calibri"/>
          <w:i w:val="0"/>
          <w:iCs w:val="0"/>
          <w:sz w:val="22"/>
          <w:szCs w:val="22"/>
          <w:lang w:val="en-GB"/>
        </w:rPr>
        <w:t>to be included in</w:t>
      </w:r>
      <w:r w:rsidRPr="00DE70EB">
        <w:rPr>
          <w:rFonts w:ascii="Calibri" w:hAnsi="Calibri" w:cs="Calibri"/>
          <w:i w:val="0"/>
          <w:iCs w:val="0"/>
          <w:sz w:val="22"/>
          <w:szCs w:val="22"/>
          <w:lang w:val="en-GB"/>
        </w:rPr>
        <w:t xml:space="preserve"> the payment request. In the event that such communication does not occur in a timely manner, Politecnico will proceed with the transmission of payment requests according to the </w:t>
      </w:r>
      <w:r w:rsidR="0057154C" w:rsidRPr="00DE70EB">
        <w:rPr>
          <w:rFonts w:ascii="Calibri" w:hAnsi="Calibri" w:cs="Calibri"/>
          <w:i w:val="0"/>
          <w:iCs w:val="0"/>
          <w:sz w:val="22"/>
          <w:szCs w:val="22"/>
          <w:lang w:val="en-GB"/>
        </w:rPr>
        <w:t>terms</w:t>
      </w:r>
      <w:r w:rsidRPr="00DE70EB">
        <w:rPr>
          <w:rFonts w:ascii="Calibri" w:hAnsi="Calibri" w:cs="Calibri"/>
          <w:i w:val="0"/>
          <w:iCs w:val="0"/>
          <w:sz w:val="22"/>
          <w:szCs w:val="22"/>
          <w:lang w:val="en-GB"/>
        </w:rPr>
        <w:t xml:space="preserve"> specified in the </w:t>
      </w:r>
      <w:r w:rsidR="0057154C" w:rsidRPr="00DE70EB">
        <w:rPr>
          <w:rFonts w:ascii="Calibri" w:hAnsi="Calibri" w:cs="Calibri"/>
          <w:i w:val="0"/>
          <w:iCs w:val="0"/>
          <w:sz w:val="22"/>
          <w:szCs w:val="22"/>
          <w:lang w:val="en-GB"/>
        </w:rPr>
        <w:t>previous</w:t>
      </w:r>
      <w:r w:rsidRPr="00DE70EB">
        <w:rPr>
          <w:rFonts w:ascii="Calibri" w:hAnsi="Calibri" w:cs="Calibri"/>
          <w:i w:val="0"/>
          <w:iCs w:val="0"/>
          <w:sz w:val="22"/>
          <w:szCs w:val="22"/>
          <w:lang w:val="en-GB"/>
        </w:rPr>
        <w:t xml:space="preserve"> paragraphs</w:t>
      </w:r>
      <w:r w:rsidR="0057154C" w:rsidRPr="00DE70EB">
        <w:rPr>
          <w:rFonts w:ascii="Calibri" w:hAnsi="Calibri" w:cs="Calibri"/>
          <w:i w:val="0"/>
          <w:iCs w:val="0"/>
          <w:sz w:val="22"/>
          <w:szCs w:val="22"/>
          <w:lang w:val="en-GB"/>
        </w:rPr>
        <w:t>.</w:t>
      </w:r>
    </w:p>
    <w:p w14:paraId="4716DE1C" w14:textId="77777777" w:rsidR="00A41BBA" w:rsidRPr="00DE70EB" w:rsidRDefault="00A41BBA" w:rsidP="00DE70EB">
      <w:pPr>
        <w:pStyle w:val="Corpotesto"/>
        <w:spacing w:before="120"/>
        <w:jc w:val="center"/>
        <w:rPr>
          <w:rFonts w:ascii="Calibri" w:hAnsi="Calibri" w:cs="Calibri"/>
          <w:b/>
          <w:szCs w:val="22"/>
          <w:lang w:val="en-GB"/>
        </w:rPr>
      </w:pPr>
      <w:bookmarkStart w:id="2" w:name="_Hlk131261141"/>
      <w:r w:rsidRPr="00DE70EB">
        <w:rPr>
          <w:rFonts w:ascii="Calibri" w:hAnsi="Calibri" w:cs="Calibri"/>
          <w:b/>
          <w:szCs w:val="22"/>
          <w:lang w:val="en-GB"/>
        </w:rPr>
        <w:t>Art</w:t>
      </w:r>
      <w:r w:rsidR="00D462F7"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5</w:t>
      </w:r>
      <w:r w:rsidRPr="00DE70EB">
        <w:rPr>
          <w:rFonts w:ascii="Calibri" w:hAnsi="Calibri" w:cs="Calibri"/>
          <w:b/>
          <w:szCs w:val="22"/>
          <w:lang w:val="en-GB"/>
        </w:rPr>
        <w:t xml:space="preserve"> – </w:t>
      </w:r>
      <w:r w:rsidR="00D462F7" w:rsidRPr="00DE70EB">
        <w:rPr>
          <w:rFonts w:ascii="Calibri" w:hAnsi="Calibri" w:cs="Calibri"/>
          <w:b/>
          <w:szCs w:val="22"/>
          <w:lang w:val="en-GB"/>
        </w:rPr>
        <w:t>Safety and Insurance coverage</w:t>
      </w:r>
    </w:p>
    <w:p w14:paraId="5353C484" w14:textId="77777777" w:rsidR="002E673A" w:rsidRPr="00DE70EB" w:rsidRDefault="002E673A" w:rsidP="00DE70EB">
      <w:pPr>
        <w:pStyle w:val="Corpotesto"/>
        <w:numPr>
          <w:ilvl w:val="3"/>
          <w:numId w:val="19"/>
        </w:numPr>
        <w:spacing w:before="120"/>
        <w:rPr>
          <w:rFonts w:ascii="Calibri" w:hAnsi="Calibri" w:cs="Calibri"/>
          <w:bCs/>
          <w:szCs w:val="22"/>
          <w:lang w:val="en-GB"/>
        </w:rPr>
      </w:pPr>
      <w:r w:rsidRPr="00DE70EB">
        <w:rPr>
          <w:rFonts w:ascii="Calibri" w:hAnsi="Calibri" w:cs="Calibri"/>
          <w:bCs/>
          <w:szCs w:val="22"/>
          <w:lang w:val="en-GB"/>
        </w:rPr>
        <w:t>In order to ensure the health protection and safety of the PhD candidate recipient of the scholarship, who is involved in the activity which is object of the present agreement:</w:t>
      </w:r>
    </w:p>
    <w:p w14:paraId="4FA6EED1"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Parties undertake, as far as its own competence, to comply with the obligations provided for in Legislative Decree no. 81 of 9th April 2008 and subsequent amendments and additions;</w:t>
      </w:r>
    </w:p>
    <w:p w14:paraId="5224B339"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Parties are responsible for the implementation, in their own premises and laboratories, of the measures of prevention and protection of health and safety at work, in accordance with Legislative Decree no. 81 of 9th April 2008 and subsequent amendments and additions;</w:t>
      </w:r>
    </w:p>
    <w:p w14:paraId="64FC6FBD"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Politecnico undertakes to provide the PhD candidate recipient of the scholarship thorough training regarding health and safety at work and appropriate health surveillance in relation to the risks they may be exposed to;</w:t>
      </w:r>
    </w:p>
    <w:p w14:paraId="4357A44A"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144683AD"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PhD candidate is required to comply with the disciplinary and safety regulations in force at the location where the research activities are taking place, as well as with the provisions of the Prevention and Protection Service.</w:t>
      </w:r>
    </w:p>
    <w:p w14:paraId="703640B0" w14:textId="77777777" w:rsidR="002E673A" w:rsidRPr="00DE70EB" w:rsidRDefault="002E673A" w:rsidP="00DE70EB">
      <w:pPr>
        <w:pStyle w:val="Corpotesto"/>
        <w:numPr>
          <w:ilvl w:val="3"/>
          <w:numId w:val="19"/>
        </w:numPr>
        <w:spacing w:before="120"/>
        <w:rPr>
          <w:rFonts w:ascii="Calibri" w:hAnsi="Calibri" w:cs="Calibri"/>
          <w:bCs/>
          <w:szCs w:val="22"/>
          <w:lang w:val="en-GB"/>
        </w:rPr>
      </w:pPr>
      <w:r w:rsidRPr="00DE70EB">
        <w:rPr>
          <w:rFonts w:ascii="Calibri" w:hAnsi="Calibri" w:cs="Calibri"/>
          <w:bCs/>
          <w:szCs w:val="22"/>
          <w:lang w:val="en-GB"/>
        </w:rPr>
        <w:t>Politecnico declares that the PhD candidate is covered by the following insurance policies, for the entire duration of the Agreement and with maximum coverage appropriate to the type of activities:</w:t>
      </w:r>
    </w:p>
    <w:p w14:paraId="6C5C8CA8"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rPr>
        <w:t>accident insurance;</w:t>
      </w:r>
    </w:p>
    <w:p w14:paraId="358CF873"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lang w:val="en-GB"/>
        </w:rPr>
        <w:t>third-party liability insurance (for the purposes of the application of the aforementioned third-party liability insurance, ………………….. is to be considered a Third Party);</w:t>
      </w:r>
    </w:p>
    <w:p w14:paraId="7C243182"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lang w:val="en-GB"/>
        </w:rPr>
        <w:t>insurance coverage against accidents at work at the INAIL (National Institute for Insurance against Accidents at Work), with the system of insurance cover on behalf of the State, pursuant to and within the limits of Presidential Decree no. 567 of 10th October 1996 and subsequent amendments and additions. It is specified that this coverage only applies to accidents which occur in the course of technical-scientific and practical work exercises, with the exception of commuting accidents, not related to the specific activity for which there is a legal obligation (INAIL Circular no. 28 of 23rd April 2003).</w:t>
      </w:r>
    </w:p>
    <w:p w14:paraId="09198666" w14:textId="6442D62D" w:rsidR="008F4902" w:rsidRPr="00DE70EB" w:rsidRDefault="002E673A" w:rsidP="00DE70EB">
      <w:pPr>
        <w:pStyle w:val="Corpotesto"/>
        <w:numPr>
          <w:ilvl w:val="3"/>
          <w:numId w:val="19"/>
        </w:numPr>
        <w:spacing w:before="120" w:after="120"/>
        <w:rPr>
          <w:rFonts w:ascii="Calibri" w:hAnsi="Calibri" w:cs="Calibri"/>
          <w:bCs/>
          <w:szCs w:val="22"/>
          <w:lang w:val="en-GB"/>
        </w:rPr>
      </w:pPr>
      <w:r w:rsidRPr="00DE70EB">
        <w:rPr>
          <w:rFonts w:ascii="Calibri" w:hAnsi="Calibri" w:cs="Calibri"/>
          <w:bCs/>
          <w:szCs w:val="22"/>
          <w:lang w:val="en-GB"/>
        </w:rPr>
        <w:t xml:space="preserve">In the event of an accident occurring during the course of the activities at the Company’s premises, ………………….. undertakes to report the event immediately to the other Party at the following address: </w:t>
      </w:r>
      <w:hyperlink r:id="rId11" w:history="1">
        <w:r w:rsidRPr="00DE70EB">
          <w:rPr>
            <w:rStyle w:val="Collegamentoipertestuale"/>
            <w:rFonts w:ascii="Calibri" w:hAnsi="Calibri" w:cs="Calibri"/>
            <w:bCs/>
            <w:szCs w:val="22"/>
            <w:lang w:val="en-GB"/>
          </w:rPr>
          <w:t>PEPS.GestionePTAB@polito.it</w:t>
        </w:r>
      </w:hyperlink>
      <w:r w:rsidRPr="00DE70EB">
        <w:rPr>
          <w:rFonts w:ascii="Calibri" w:hAnsi="Calibri" w:cs="Calibri"/>
          <w:bCs/>
          <w:szCs w:val="22"/>
          <w:lang w:val="en-GB"/>
        </w:rPr>
        <w:t>.</w:t>
      </w:r>
    </w:p>
    <w:p w14:paraId="334599F9" w14:textId="77777777" w:rsidR="008D18CE" w:rsidRPr="00DE70EB" w:rsidRDefault="00153BB9" w:rsidP="00DE70EB">
      <w:pPr>
        <w:pStyle w:val="Corpotesto"/>
        <w:spacing w:before="120"/>
        <w:jc w:val="center"/>
        <w:rPr>
          <w:rFonts w:ascii="Calibri" w:hAnsi="Calibri" w:cs="Calibri"/>
          <w:szCs w:val="22"/>
          <w:lang w:val="en-GB"/>
        </w:rPr>
      </w:pPr>
      <w:r w:rsidRPr="00DE70EB">
        <w:rPr>
          <w:rFonts w:ascii="Calibri" w:hAnsi="Calibri" w:cs="Calibri"/>
          <w:b/>
          <w:szCs w:val="22"/>
          <w:lang w:val="en-GB"/>
        </w:rPr>
        <w:t>Art</w:t>
      </w:r>
      <w:r w:rsidR="008D18CE"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6</w:t>
      </w:r>
      <w:r w:rsidRPr="00DE70EB">
        <w:rPr>
          <w:rFonts w:ascii="Calibri" w:hAnsi="Calibri" w:cs="Calibri"/>
          <w:b/>
          <w:szCs w:val="22"/>
          <w:lang w:val="en-GB"/>
        </w:rPr>
        <w:t xml:space="preserve"> – </w:t>
      </w:r>
      <w:r w:rsidR="008D18CE" w:rsidRPr="00DE70EB">
        <w:rPr>
          <w:rFonts w:ascii="Calibri" w:hAnsi="Calibri" w:cs="Calibri"/>
          <w:b/>
          <w:szCs w:val="22"/>
          <w:lang w:val="en-GB"/>
        </w:rPr>
        <w:t>Ownership of Industrial and Intellectual Property Rights</w:t>
      </w:r>
      <w:r w:rsidR="008D18CE" w:rsidRPr="00DE70EB">
        <w:rPr>
          <w:rFonts w:ascii="Calibri" w:hAnsi="Calibri" w:cs="Calibri"/>
          <w:szCs w:val="22"/>
          <w:lang w:val="en-GB"/>
        </w:rPr>
        <w:t xml:space="preserve"> </w:t>
      </w:r>
    </w:p>
    <w:p w14:paraId="1030B1AA"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Politecnico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p w14:paraId="371C6FD2"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 xml:space="preserve">The Industrial Property Rights to Results, as well as the Intellectual Property Rights to computer programmes and works of industrial design, achieved by the PhD candidate within the scope of the doctoral activity referred to in article </w:t>
      </w:r>
      <w:r w:rsidR="003C377A" w:rsidRPr="00DE70EB">
        <w:rPr>
          <w:rFonts w:ascii="Calibri" w:hAnsi="Calibri" w:cs="Calibri"/>
          <w:sz w:val="22"/>
          <w:szCs w:val="22"/>
          <w:lang w:val="en-GB"/>
        </w:rPr>
        <w:t>2</w:t>
      </w:r>
      <w:r w:rsidRPr="00DE70EB">
        <w:rPr>
          <w:rFonts w:ascii="Calibri" w:hAnsi="Calibri" w:cs="Calibri"/>
          <w:sz w:val="22"/>
          <w:szCs w:val="22"/>
          <w:lang w:val="en-GB"/>
        </w:rPr>
        <w:t xml:space="preserve"> of this Agreement, belong to the Parties in equal measure, unless it is possible to agree to a change in the share of joint ownership, in writing during the activity, in consideration of the contributions of each of the Parties in the invention, without prejudice to the assignment of the moral rights to the inventor in accordance with current legislation.</w:t>
      </w:r>
    </w:p>
    <w:p w14:paraId="58FA9372"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will agree in a separate document the 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p w14:paraId="1FF7532F"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to transfer its share of ownership to ........................ free of charge, upon obtaining release of the ownership rights, by ensuring exclusive enjoyment of the rights referred to in paragraph 2 to …………. from that moment onwards.</w:t>
      </w:r>
    </w:p>
    <w:p w14:paraId="6E3EF296"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hereby agree that all costs related to the above-mentioned transfer, including the registration, will be borne solely by .........................</w:t>
      </w:r>
    </w:p>
    <w:p w14:paraId="7FED4D63"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On the contrary, in the event that ........................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p w14:paraId="4DBEDA8E"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Politecnico will independently assess whether to file an application for the Property Rights to the transferred Results, in accordance with the previous paragraph.</w:t>
      </w:r>
    </w:p>
    <w:p w14:paraId="2DD362B6"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In all the above-mentioned cases, the right of the author or inventor to be mentioned in all official records related to filing, registration, patenting and any other form of industrial ownership protection, is guaranteed in any case.</w:t>
      </w:r>
    </w:p>
    <w:p w14:paraId="217EB3E4" w14:textId="77777777" w:rsidR="00470542" w:rsidRPr="00DE70EB" w:rsidRDefault="00470542" w:rsidP="00DE70EB">
      <w:pPr>
        <w:pStyle w:val="Testodelblocco1"/>
        <w:numPr>
          <w:ilvl w:val="6"/>
          <w:numId w:val="19"/>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All procedures must ensure that the PhD candidate can publish his/her works and defend his/her doctoral thesis.</w:t>
      </w:r>
    </w:p>
    <w:p w14:paraId="14C7E827" w14:textId="77777777" w:rsidR="00153BB9" w:rsidRPr="00DE70EB" w:rsidRDefault="00153BB9"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63595E" w:rsidRPr="00DE70EB">
        <w:rPr>
          <w:rFonts w:ascii="Calibri" w:hAnsi="Calibri" w:cs="Calibri"/>
          <w:b/>
          <w:szCs w:val="22"/>
          <w:lang w:val="en-GB"/>
        </w:rPr>
        <w:t>icle</w:t>
      </w:r>
      <w:r w:rsidRPr="00DE70EB">
        <w:rPr>
          <w:rFonts w:ascii="Calibri" w:hAnsi="Calibri" w:cs="Calibri"/>
          <w:b/>
          <w:szCs w:val="22"/>
          <w:lang w:val="en-GB"/>
        </w:rPr>
        <w:t xml:space="preserve"> </w:t>
      </w:r>
      <w:r w:rsidR="00D44E8B" w:rsidRPr="00DE70EB">
        <w:rPr>
          <w:rFonts w:ascii="Calibri" w:hAnsi="Calibri" w:cs="Calibri"/>
          <w:b/>
          <w:szCs w:val="22"/>
          <w:lang w:val="en-GB"/>
        </w:rPr>
        <w:t>7</w:t>
      </w:r>
      <w:r w:rsidR="00C22030" w:rsidRPr="00DE70EB">
        <w:rPr>
          <w:rFonts w:ascii="Calibri" w:hAnsi="Calibri" w:cs="Calibri"/>
          <w:b/>
          <w:szCs w:val="22"/>
          <w:lang w:val="en-GB"/>
        </w:rPr>
        <w:t xml:space="preserve"> </w:t>
      </w:r>
      <w:r w:rsidRPr="00DE70EB">
        <w:rPr>
          <w:rFonts w:ascii="Calibri" w:hAnsi="Calibri" w:cs="Calibri"/>
          <w:b/>
          <w:szCs w:val="22"/>
          <w:lang w:val="en-GB"/>
        </w:rPr>
        <w:t xml:space="preserve">- </w:t>
      </w:r>
      <w:r w:rsidR="0063595E" w:rsidRPr="00DE70EB">
        <w:rPr>
          <w:rFonts w:ascii="Calibri" w:hAnsi="Calibri" w:cs="Calibri"/>
          <w:b/>
          <w:szCs w:val="22"/>
          <w:lang w:val="en-GB"/>
        </w:rPr>
        <w:t>Access to Results and knowledge</w:t>
      </w:r>
    </w:p>
    <w:p w14:paraId="5421EE18"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p w14:paraId="34B7E4F6"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Each Party owns the Industrial and Intellectual Property Rights to its own Background and to its own Sideground.</w:t>
      </w:r>
    </w:p>
    <w:p w14:paraId="0DD78DD5"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agree that nothing included in this Agreement implies, directly or indirectly, the transfer of any right regarding its own Background and its own Sideground.</w:t>
      </w:r>
    </w:p>
    <w:p w14:paraId="2168DD67"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p w14:paraId="2C4252BC" w14:textId="4EA93C4D" w:rsidR="00153BB9" w:rsidRPr="00DE70EB" w:rsidRDefault="0020185C" w:rsidP="00DE70EB">
      <w:pPr>
        <w:pStyle w:val="Testodelblocco1"/>
        <w:numPr>
          <w:ilvl w:val="0"/>
          <w:numId w:val="37"/>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Neither Party’s Sideground may be used by the other Party without express written authorization of the owner.</w:t>
      </w:r>
    </w:p>
    <w:p w14:paraId="076CB9E3" w14:textId="77777777" w:rsidR="00153BB9" w:rsidRPr="00DE70EB" w:rsidRDefault="00153BB9" w:rsidP="00DE70EB">
      <w:pPr>
        <w:spacing w:before="120"/>
        <w:jc w:val="center"/>
        <w:rPr>
          <w:rFonts w:ascii="Calibri" w:hAnsi="Calibri" w:cs="Calibri"/>
          <w:b/>
          <w:sz w:val="22"/>
          <w:szCs w:val="22"/>
          <w:lang w:val="en-GB"/>
        </w:rPr>
      </w:pPr>
      <w:r w:rsidRPr="00DE70EB">
        <w:rPr>
          <w:rFonts w:ascii="Calibri" w:hAnsi="Calibri" w:cs="Calibri"/>
          <w:b/>
          <w:sz w:val="22"/>
          <w:szCs w:val="22"/>
          <w:lang w:val="en-GB"/>
        </w:rPr>
        <w:t>Art</w:t>
      </w:r>
      <w:r w:rsidR="00F65C73" w:rsidRPr="00DE70EB">
        <w:rPr>
          <w:rFonts w:ascii="Calibri" w:hAnsi="Calibri" w:cs="Calibri"/>
          <w:b/>
          <w:sz w:val="22"/>
          <w:szCs w:val="22"/>
          <w:lang w:val="en-GB"/>
        </w:rPr>
        <w:t>icle</w:t>
      </w:r>
      <w:r w:rsidRPr="00DE70EB">
        <w:rPr>
          <w:rFonts w:ascii="Calibri" w:hAnsi="Calibri" w:cs="Calibri"/>
          <w:b/>
          <w:sz w:val="22"/>
          <w:szCs w:val="22"/>
          <w:lang w:val="en-GB"/>
        </w:rPr>
        <w:t xml:space="preserve"> </w:t>
      </w:r>
      <w:r w:rsidR="00D44E8B" w:rsidRPr="00DE70EB">
        <w:rPr>
          <w:rFonts w:ascii="Calibri" w:hAnsi="Calibri" w:cs="Calibri"/>
          <w:b/>
          <w:sz w:val="22"/>
          <w:szCs w:val="22"/>
          <w:lang w:val="en-GB"/>
        </w:rPr>
        <w:t>8</w:t>
      </w:r>
      <w:r w:rsidR="00C22030" w:rsidRPr="00DE70EB">
        <w:rPr>
          <w:rFonts w:ascii="Calibri" w:hAnsi="Calibri" w:cs="Calibri"/>
          <w:b/>
          <w:sz w:val="22"/>
          <w:szCs w:val="22"/>
          <w:lang w:val="en-GB"/>
        </w:rPr>
        <w:t xml:space="preserve"> </w:t>
      </w:r>
      <w:r w:rsidRPr="00DE70EB">
        <w:rPr>
          <w:rFonts w:ascii="Calibri" w:hAnsi="Calibri" w:cs="Calibri"/>
          <w:b/>
          <w:sz w:val="22"/>
          <w:szCs w:val="22"/>
          <w:lang w:val="en-GB"/>
        </w:rPr>
        <w:t xml:space="preserve">- </w:t>
      </w:r>
      <w:r w:rsidR="00980223" w:rsidRPr="00DE70EB">
        <w:rPr>
          <w:rFonts w:ascii="Calibri" w:hAnsi="Calibri" w:cs="Calibri"/>
          <w:b/>
          <w:sz w:val="22"/>
          <w:szCs w:val="22"/>
          <w:lang w:val="en-GB"/>
        </w:rPr>
        <w:t>Disclosure and Publication of the Results</w:t>
      </w:r>
    </w:p>
    <w:p w14:paraId="7123E6CB" w14:textId="77777777" w:rsidR="00AE07A6" w:rsidRPr="00DE70EB" w:rsidRDefault="00AE07A6" w:rsidP="00DE70EB">
      <w:pPr>
        <w:pStyle w:val="Testodelblocco1"/>
        <w:numPr>
          <w:ilvl w:val="0"/>
          <w:numId w:val="38"/>
        </w:numPr>
        <w:spacing w:before="120"/>
        <w:ind w:right="0"/>
        <w:jc w:val="both"/>
        <w:rPr>
          <w:rFonts w:ascii="Calibri" w:hAnsi="Calibri" w:cs="Calibri"/>
          <w:sz w:val="22"/>
          <w:szCs w:val="22"/>
          <w:lang w:val="en-GB"/>
        </w:rPr>
      </w:pPr>
      <w:r w:rsidRPr="00DE70EB">
        <w:rPr>
          <w:rFonts w:ascii="Calibri" w:hAnsi="Calibri" w:cs="Calibri"/>
          <w:sz w:val="22"/>
          <w:szCs w:val="22"/>
          <w:lang w:val="en-GB"/>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PhD candidate will always be guaranteed the publication of his/her works and the defence of the doctoral thesis.</w:t>
      </w:r>
    </w:p>
    <w:p w14:paraId="0959F5D5" w14:textId="77777777" w:rsidR="00AE07A6" w:rsidRPr="00DE70EB" w:rsidRDefault="00AE07A6" w:rsidP="00DE70EB">
      <w:pPr>
        <w:pStyle w:val="Testodelblocco1"/>
        <w:numPr>
          <w:ilvl w:val="0"/>
          <w:numId w:val="38"/>
        </w:numPr>
        <w:spacing w:before="120"/>
        <w:ind w:right="0"/>
        <w:jc w:val="both"/>
        <w:rPr>
          <w:rFonts w:ascii="Calibri" w:hAnsi="Calibri" w:cs="Calibri"/>
          <w:sz w:val="22"/>
          <w:szCs w:val="22"/>
          <w:lang w:val="en-GB"/>
        </w:rPr>
      </w:pPr>
      <w:r w:rsidRPr="00DE70EB">
        <w:rPr>
          <w:rFonts w:ascii="Calibri" w:hAnsi="Calibri" w:cs="Calibri"/>
          <w:sz w:val="22"/>
          <w:szCs w:val="22"/>
          <w:lang w:val="en-GB"/>
        </w:rPr>
        <w:t xml:space="preserve">In the cases referred to in art. </w:t>
      </w:r>
      <w:r w:rsidR="00D44E8B" w:rsidRPr="00DE70EB">
        <w:rPr>
          <w:rFonts w:ascii="Calibri" w:hAnsi="Calibri" w:cs="Calibri"/>
          <w:sz w:val="22"/>
          <w:szCs w:val="22"/>
          <w:lang w:val="en-GB"/>
        </w:rPr>
        <w:t>6</w:t>
      </w:r>
      <w:r w:rsidRPr="00DE70EB">
        <w:rPr>
          <w:rFonts w:ascii="Calibri" w:hAnsi="Calibri" w:cs="Calibri"/>
          <w:sz w:val="22"/>
          <w:szCs w:val="22"/>
          <w:lang w:val="en-GB"/>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p w14:paraId="252E73AF" w14:textId="3A5E9E4A" w:rsidR="00153BB9" w:rsidRPr="00DE70EB" w:rsidRDefault="00AE07A6" w:rsidP="00DE70EB">
      <w:pPr>
        <w:pStyle w:val="Testodelblocco1"/>
        <w:numPr>
          <w:ilvl w:val="0"/>
          <w:numId w:val="38"/>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The Parties may freely disclose and publish any Results which do not give rise to property rights.</w:t>
      </w:r>
    </w:p>
    <w:p w14:paraId="0218BA33" w14:textId="77777777" w:rsidR="00153BB9" w:rsidRPr="006F4D10" w:rsidRDefault="00153BB9" w:rsidP="00DE70EB">
      <w:pPr>
        <w:spacing w:before="120"/>
        <w:jc w:val="center"/>
        <w:rPr>
          <w:rFonts w:ascii="Calibri" w:hAnsi="Calibri" w:cs="Calibri"/>
          <w:sz w:val="22"/>
          <w:szCs w:val="22"/>
          <w:lang w:val="en-GB"/>
        </w:rPr>
      </w:pPr>
      <w:r w:rsidRPr="006F4D10">
        <w:rPr>
          <w:rFonts w:ascii="Calibri" w:hAnsi="Calibri" w:cs="Calibri"/>
          <w:b/>
          <w:sz w:val="22"/>
          <w:szCs w:val="22"/>
          <w:lang w:val="en-GB"/>
        </w:rPr>
        <w:t>Art</w:t>
      </w:r>
      <w:r w:rsidR="00CD44B5" w:rsidRPr="006F4D10">
        <w:rPr>
          <w:rFonts w:ascii="Calibri" w:hAnsi="Calibri" w:cs="Calibri"/>
          <w:b/>
          <w:sz w:val="22"/>
          <w:szCs w:val="22"/>
          <w:lang w:val="en-GB"/>
        </w:rPr>
        <w:t>icle</w:t>
      </w:r>
      <w:r w:rsidRPr="006F4D10">
        <w:rPr>
          <w:rFonts w:ascii="Calibri" w:hAnsi="Calibri" w:cs="Calibri"/>
          <w:b/>
          <w:sz w:val="22"/>
          <w:szCs w:val="22"/>
          <w:lang w:val="en-GB"/>
        </w:rPr>
        <w:t xml:space="preserve"> </w:t>
      </w:r>
      <w:r w:rsidR="00D44E8B" w:rsidRPr="006F4D10">
        <w:rPr>
          <w:rFonts w:ascii="Calibri" w:hAnsi="Calibri" w:cs="Calibri"/>
          <w:b/>
          <w:sz w:val="22"/>
          <w:szCs w:val="22"/>
          <w:lang w:val="en-GB"/>
        </w:rPr>
        <w:t>9</w:t>
      </w:r>
      <w:r w:rsidRPr="006F4D10">
        <w:rPr>
          <w:rFonts w:ascii="Calibri" w:hAnsi="Calibri" w:cs="Calibri"/>
          <w:b/>
          <w:sz w:val="22"/>
          <w:szCs w:val="22"/>
          <w:lang w:val="en-GB"/>
        </w:rPr>
        <w:t xml:space="preserve"> – </w:t>
      </w:r>
      <w:r w:rsidR="00C313C2" w:rsidRPr="006F4D10">
        <w:rPr>
          <w:rFonts w:ascii="Calibri" w:hAnsi="Calibri" w:cs="Calibri"/>
          <w:b/>
          <w:sz w:val="22"/>
          <w:szCs w:val="22"/>
          <w:lang w:val="en-GB"/>
        </w:rPr>
        <w:t>Unassigned scholarship, forfeiture or withdrawal</w:t>
      </w:r>
    </w:p>
    <w:p w14:paraId="39676487" w14:textId="77777777" w:rsidR="000C242C" w:rsidRPr="006F4D10" w:rsidRDefault="000C242C"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Should the scholarship not be awarded due to the absence of eligible candidates in the merit ranking related to the selection session in which it was announced, Politecnico shall provide written notice thereof to ......................... The position shall be made available, unless otherwise communicated by ........................., in the subsequent selection session(s) of the same Cycle.</w:t>
      </w:r>
    </w:p>
    <w:p w14:paraId="0F760516" w14:textId="30B85D8D" w:rsidR="00735B1F" w:rsidRPr="006F4D10" w:rsidRDefault="00735B1F"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Should the scholarship be announced in the last available session of the … Cycle and not be awarded due to the absence of eligible candidates in the merit ranking, Politecnico shall provide written notice thereof to ......................... and the agreement shall be deemed terminated by operation of law.</w:t>
      </w:r>
    </w:p>
    <w:p w14:paraId="763331D1" w14:textId="64B5989B" w:rsidR="009D7097" w:rsidRPr="006F4D10" w:rsidRDefault="00D44604"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As an alternative to the foregoing paragraph, the Parties may agree, by means of a separate written document, to postpone the funding to the subsequent Cycle, defining its terms and conditions.</w:t>
      </w:r>
    </w:p>
    <w:p w14:paraId="2A07A0E5" w14:textId="424AF237" w:rsidR="00E54C0F" w:rsidRPr="006F4D10" w:rsidRDefault="00D44604" w:rsidP="00DE70EB">
      <w:pPr>
        <w:numPr>
          <w:ilvl w:val="0"/>
          <w:numId w:val="20"/>
        </w:numPr>
        <w:spacing w:before="120" w:after="120"/>
        <w:jc w:val="both"/>
        <w:rPr>
          <w:rFonts w:ascii="Calibri" w:hAnsi="Calibri" w:cs="Calibri"/>
          <w:sz w:val="22"/>
          <w:szCs w:val="22"/>
          <w:lang w:val="en-GB"/>
        </w:rPr>
      </w:pPr>
      <w:r w:rsidRPr="006F4D10">
        <w:rPr>
          <w:rFonts w:ascii="Calibri" w:hAnsi="Calibri" w:cs="Calibri"/>
          <w:sz w:val="22"/>
          <w:szCs w:val="22"/>
          <w:lang w:val="en-GB"/>
        </w:rPr>
        <w:t>Should the scholarship holder forfeit the scholarship, withdraw from the PhD Programme, or renounce the benefit of the scholarship at any time during the course, Politecnico shall provide written notice thereof to ……………………. and shall proceed with the reimbursement of any amounts which, as of the date of such notice, have not yet accrued or been disbursed. In such case, the agreement shall be deemed terminated by operation of law.</w:t>
      </w:r>
    </w:p>
    <w:p w14:paraId="01B42A97" w14:textId="77777777" w:rsidR="00153BB9" w:rsidRPr="00DE70EB" w:rsidRDefault="00153BB9" w:rsidP="00DE70EB">
      <w:pPr>
        <w:spacing w:before="120"/>
        <w:ind w:firstLine="709"/>
        <w:jc w:val="center"/>
        <w:rPr>
          <w:rFonts w:ascii="Calibri" w:hAnsi="Calibri" w:cs="Calibri"/>
          <w:sz w:val="22"/>
          <w:szCs w:val="22"/>
          <w:lang w:val="en-GB"/>
        </w:rPr>
      </w:pPr>
      <w:r w:rsidRPr="00DE70EB">
        <w:rPr>
          <w:rFonts w:ascii="Calibri" w:hAnsi="Calibri" w:cs="Calibri"/>
          <w:b/>
          <w:sz w:val="22"/>
          <w:szCs w:val="22"/>
          <w:lang w:val="en-GB"/>
        </w:rPr>
        <w:t>Art</w:t>
      </w:r>
      <w:r w:rsidR="00CD44B5" w:rsidRPr="00DE70EB">
        <w:rPr>
          <w:rFonts w:ascii="Calibri" w:hAnsi="Calibri" w:cs="Calibri"/>
          <w:b/>
          <w:sz w:val="22"/>
          <w:szCs w:val="22"/>
          <w:lang w:val="en-GB"/>
        </w:rPr>
        <w:t>icle</w:t>
      </w:r>
      <w:r w:rsidRPr="00DE70EB">
        <w:rPr>
          <w:rFonts w:ascii="Calibri" w:hAnsi="Calibri" w:cs="Calibri"/>
          <w:b/>
          <w:sz w:val="22"/>
          <w:szCs w:val="22"/>
          <w:lang w:val="en-GB"/>
        </w:rPr>
        <w:t xml:space="preserve"> </w:t>
      </w:r>
      <w:r w:rsidR="00512A90" w:rsidRPr="00DE70EB">
        <w:rPr>
          <w:rFonts w:ascii="Calibri" w:hAnsi="Calibri" w:cs="Calibri"/>
          <w:b/>
          <w:sz w:val="22"/>
          <w:szCs w:val="22"/>
          <w:lang w:val="en-GB"/>
        </w:rPr>
        <w:t>1</w:t>
      </w:r>
      <w:r w:rsidR="00D44E8B" w:rsidRPr="00DE70EB">
        <w:rPr>
          <w:rFonts w:ascii="Calibri" w:hAnsi="Calibri" w:cs="Calibri"/>
          <w:b/>
          <w:sz w:val="22"/>
          <w:szCs w:val="22"/>
          <w:lang w:val="en-GB"/>
        </w:rPr>
        <w:t>0</w:t>
      </w:r>
      <w:r w:rsidRPr="00DE70EB">
        <w:rPr>
          <w:rFonts w:ascii="Calibri" w:hAnsi="Calibri" w:cs="Calibri"/>
          <w:b/>
          <w:sz w:val="22"/>
          <w:szCs w:val="22"/>
          <w:lang w:val="en-GB"/>
        </w:rPr>
        <w:t xml:space="preserve"> – </w:t>
      </w:r>
      <w:r w:rsidR="000D2410" w:rsidRPr="00DE70EB">
        <w:rPr>
          <w:rFonts w:ascii="Calibri" w:hAnsi="Calibri" w:cs="Calibri"/>
          <w:b/>
          <w:sz w:val="22"/>
          <w:szCs w:val="22"/>
          <w:lang w:val="en-GB"/>
        </w:rPr>
        <w:t>Duration of the Agreement</w:t>
      </w:r>
      <w:r w:rsidRPr="00DE70EB">
        <w:rPr>
          <w:rFonts w:ascii="Calibri" w:hAnsi="Calibri" w:cs="Calibri"/>
          <w:b/>
          <w:sz w:val="22"/>
          <w:szCs w:val="22"/>
          <w:lang w:val="en-GB"/>
        </w:rPr>
        <w:t xml:space="preserve"> </w:t>
      </w:r>
    </w:p>
    <w:p w14:paraId="65A74380" w14:textId="5C6A8C81" w:rsidR="00CD09B1" w:rsidRPr="00DE70EB" w:rsidRDefault="00D02650" w:rsidP="00DE70EB">
      <w:pPr>
        <w:pStyle w:val="Rientrocorpodeltesto21"/>
        <w:numPr>
          <w:ilvl w:val="0"/>
          <w:numId w:val="42"/>
        </w:numPr>
        <w:spacing w:after="120"/>
        <w:rPr>
          <w:rFonts w:ascii="Calibri" w:hAnsi="Calibri" w:cs="Calibri"/>
          <w:szCs w:val="22"/>
          <w:lang w:val="en-GB"/>
        </w:rPr>
      </w:pPr>
      <w:r w:rsidRPr="00DE70EB">
        <w:rPr>
          <w:rFonts w:ascii="Calibri" w:hAnsi="Calibri" w:cs="Calibri"/>
          <w:szCs w:val="22"/>
          <w:lang w:val="en-GB"/>
        </w:rPr>
        <w:t xml:space="preserve">The Agreement shall enter into force on the date of the last signature and shall remain in force, except as provided in the previous Article </w:t>
      </w:r>
      <w:r w:rsidR="00D44E8B" w:rsidRPr="00DE70EB">
        <w:rPr>
          <w:rFonts w:ascii="Calibri" w:hAnsi="Calibri" w:cs="Calibri"/>
          <w:szCs w:val="22"/>
          <w:lang w:val="en-GB"/>
        </w:rPr>
        <w:t>9</w:t>
      </w:r>
      <w:r w:rsidRPr="00DE70EB">
        <w:rPr>
          <w:rFonts w:ascii="Calibri" w:hAnsi="Calibri" w:cs="Calibri"/>
          <w:szCs w:val="22"/>
          <w:lang w:val="en-GB"/>
        </w:rPr>
        <w:t>, for the entire duration of the Doctoral Research Programme attended by the scholarship recipient, including the time necessary for the recovery of any justified periods of suspension or extensions provided for by the current regulations.</w:t>
      </w:r>
    </w:p>
    <w:p w14:paraId="5CD56209" w14:textId="77777777" w:rsidR="00153BB9" w:rsidRPr="00DE70EB" w:rsidRDefault="00153BB9" w:rsidP="00DE70EB">
      <w:pPr>
        <w:spacing w:before="120"/>
        <w:ind w:firstLine="709"/>
        <w:jc w:val="center"/>
        <w:rPr>
          <w:rFonts w:ascii="Calibri" w:hAnsi="Calibri" w:cs="Calibri"/>
          <w:sz w:val="22"/>
          <w:szCs w:val="22"/>
          <w:lang w:val="en-GB"/>
        </w:rPr>
      </w:pPr>
      <w:r w:rsidRPr="00DE70EB">
        <w:rPr>
          <w:rFonts w:ascii="Calibri" w:hAnsi="Calibri" w:cs="Calibri"/>
          <w:b/>
          <w:sz w:val="22"/>
          <w:szCs w:val="22"/>
          <w:lang w:val="en-GB"/>
        </w:rPr>
        <w:t>Art</w:t>
      </w:r>
      <w:r w:rsidR="00207E06" w:rsidRPr="00DE70EB">
        <w:rPr>
          <w:rFonts w:ascii="Calibri" w:hAnsi="Calibri" w:cs="Calibri"/>
          <w:b/>
          <w:sz w:val="22"/>
          <w:szCs w:val="22"/>
          <w:lang w:val="en-GB"/>
        </w:rPr>
        <w:t>icle</w:t>
      </w:r>
      <w:r w:rsidRPr="00DE70EB">
        <w:rPr>
          <w:rFonts w:ascii="Calibri" w:hAnsi="Calibri" w:cs="Calibri"/>
          <w:b/>
          <w:sz w:val="22"/>
          <w:szCs w:val="22"/>
          <w:lang w:val="en-GB"/>
        </w:rPr>
        <w:t xml:space="preserve"> 1</w:t>
      </w:r>
      <w:r w:rsidR="00D44E8B" w:rsidRPr="00DE70EB">
        <w:rPr>
          <w:rFonts w:ascii="Calibri" w:hAnsi="Calibri" w:cs="Calibri"/>
          <w:b/>
          <w:sz w:val="22"/>
          <w:szCs w:val="22"/>
          <w:lang w:val="en-GB"/>
        </w:rPr>
        <w:t>1</w:t>
      </w:r>
      <w:r w:rsidRPr="00DE70EB">
        <w:rPr>
          <w:rFonts w:ascii="Calibri" w:hAnsi="Calibri" w:cs="Calibri"/>
          <w:b/>
          <w:sz w:val="22"/>
          <w:szCs w:val="22"/>
          <w:lang w:val="en-GB"/>
        </w:rPr>
        <w:t xml:space="preserve"> – </w:t>
      </w:r>
      <w:r w:rsidR="00125D8B" w:rsidRPr="00DE70EB">
        <w:rPr>
          <w:rFonts w:ascii="Calibri" w:hAnsi="Calibri" w:cs="Calibri"/>
          <w:b/>
          <w:sz w:val="22"/>
          <w:szCs w:val="22"/>
          <w:lang w:val="en-GB"/>
        </w:rPr>
        <w:t>Protection of personal data</w:t>
      </w:r>
    </w:p>
    <w:p w14:paraId="011ED9A0" w14:textId="77777777" w:rsidR="000716A9" w:rsidRPr="00DE70EB" w:rsidRDefault="002A3400"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The Parties declare to abide by the rules on the protection of personal data within the scope of their own functions and responsibilities.</w:t>
      </w:r>
    </w:p>
    <w:p w14:paraId="178F8740"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lastRenderedPageBreak/>
        <w:t>The Parties are independent Data Controllers and undertake to act in compliance with the law on protection of personal data which apply to each Party with regard to the processing of personal data connected with the enforcement of this Agreement.</w:t>
      </w:r>
    </w:p>
    <w:p w14:paraId="78445799"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The Parties undertake to cooperate with each other in the event that one Party receives a request for the exercise of data subject rights (provided for by articles 12 et seq. of the General Data Protection Regulation) or if one Party receives a request from a supervisory authority with regard to the processing of the personal data which are included in the other Party’s area of responsibility.</w:t>
      </w:r>
    </w:p>
    <w:p w14:paraId="70E17A82"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For the purposes of this article, the Data Controller is Politecnico di Torino, represented by the Rector, with statutory seat in Corso Duca degli Abruzzi, no 24, 10129 Torino (</w:t>
      </w:r>
      <w:hyperlink r:id="rId12" w:history="1">
        <w:r w:rsidRPr="00DE70EB">
          <w:rPr>
            <w:rStyle w:val="Collegamentoipertestuale"/>
            <w:rFonts w:ascii="Calibri" w:hAnsi="Calibri" w:cs="Calibri"/>
            <w:szCs w:val="22"/>
            <w:lang w:val="en-GB"/>
          </w:rPr>
          <w:t>politecnicoditorino@pec.polito.it</w:t>
        </w:r>
      </w:hyperlink>
      <w:r w:rsidRPr="00DE70EB">
        <w:rPr>
          <w:rFonts w:ascii="Calibri" w:hAnsi="Calibri" w:cs="Calibri"/>
          <w:szCs w:val="22"/>
          <w:lang w:val="en-GB"/>
        </w:rPr>
        <w:t xml:space="preserve">). For information and inquiries: </w:t>
      </w:r>
      <w:hyperlink r:id="rId13" w:history="1">
        <w:r w:rsidRPr="00DE70EB">
          <w:rPr>
            <w:rStyle w:val="Collegamentoipertestuale"/>
            <w:rFonts w:ascii="Calibri" w:hAnsi="Calibri" w:cs="Calibri"/>
            <w:szCs w:val="22"/>
            <w:lang w:val="en-GB"/>
          </w:rPr>
          <w:t>privacy@polito.it</w:t>
        </w:r>
      </w:hyperlink>
      <w:r w:rsidRPr="00DE70EB">
        <w:rPr>
          <w:rFonts w:ascii="Calibri" w:hAnsi="Calibri" w:cs="Calibri"/>
          <w:szCs w:val="22"/>
          <w:lang w:val="en-GB"/>
        </w:rPr>
        <w:t xml:space="preserve">. The Data Protection Officer of Politecnico di Torino can be contacted at: </w:t>
      </w:r>
      <w:hyperlink r:id="rId14" w:history="1">
        <w:r w:rsidRPr="00DE70EB">
          <w:rPr>
            <w:rStyle w:val="Collegamentoipertestuale"/>
            <w:rFonts w:ascii="Calibri" w:hAnsi="Calibri" w:cs="Calibri"/>
            <w:szCs w:val="22"/>
            <w:lang w:val="en-GB"/>
          </w:rPr>
          <w:t>dpo@polito.it</w:t>
        </w:r>
      </w:hyperlink>
      <w:r w:rsidRPr="00DE70EB">
        <w:rPr>
          <w:rFonts w:ascii="Calibri" w:hAnsi="Calibri" w:cs="Calibri"/>
          <w:szCs w:val="22"/>
          <w:lang w:val="en-GB"/>
        </w:rPr>
        <w:t>.</w:t>
      </w:r>
    </w:p>
    <w:p w14:paraId="647ADB66" w14:textId="243A47FD" w:rsidR="00CD09B1" w:rsidRPr="00DE70EB" w:rsidRDefault="000716A9" w:rsidP="00DE70EB">
      <w:pPr>
        <w:pStyle w:val="Rientrocorpodeltesto21"/>
        <w:numPr>
          <w:ilvl w:val="0"/>
          <w:numId w:val="2"/>
        </w:numPr>
        <w:spacing w:after="120"/>
        <w:ind w:left="284" w:hanging="284"/>
        <w:rPr>
          <w:rFonts w:ascii="Calibri" w:hAnsi="Calibri" w:cs="Calibri"/>
          <w:szCs w:val="22"/>
          <w:lang w:val="en-GB"/>
        </w:rPr>
      </w:pPr>
      <w:r w:rsidRPr="00DE70EB">
        <w:rPr>
          <w:rFonts w:ascii="Calibri" w:hAnsi="Calibri" w:cs="Calibri"/>
          <w:szCs w:val="22"/>
          <w:lang w:val="en-GB"/>
        </w:rPr>
        <w:t xml:space="preserve">The Data Controller for ….………. </w:t>
      </w:r>
      <w:r w:rsidRPr="00DE70EB">
        <w:rPr>
          <w:rFonts w:ascii="Calibri" w:hAnsi="Calibri" w:cs="Calibri"/>
          <w:i/>
          <w:iCs/>
          <w:szCs w:val="22"/>
          <w:lang w:val="en-GB"/>
        </w:rPr>
        <w:t xml:space="preserve">(name of company/organization) </w:t>
      </w:r>
      <w:r w:rsidRPr="00DE70EB">
        <w:rPr>
          <w:rFonts w:ascii="Calibri" w:hAnsi="Calibri" w:cs="Calibri"/>
          <w:szCs w:val="22"/>
          <w:lang w:val="en-GB"/>
        </w:rPr>
        <w:t xml:space="preserve">is …….….. The Data controller can be contacted </w:t>
      </w:r>
      <w:r w:rsidRPr="00DE70EB">
        <w:rPr>
          <w:rFonts w:ascii="Calibri" w:hAnsi="Calibri" w:cs="Calibri"/>
          <w:szCs w:val="22"/>
        </w:rPr>
        <w:t>at ……………….</w:t>
      </w:r>
    </w:p>
    <w:p w14:paraId="53FAB078" w14:textId="78FC11DD" w:rsidR="008D07F6" w:rsidRPr="006F4D10" w:rsidRDefault="008D07F6" w:rsidP="00DE70EB">
      <w:pPr>
        <w:spacing w:before="120"/>
        <w:ind w:firstLine="709"/>
        <w:jc w:val="center"/>
        <w:rPr>
          <w:rFonts w:ascii="Calibri" w:hAnsi="Calibri" w:cs="Calibri"/>
          <w:b/>
          <w:sz w:val="22"/>
          <w:szCs w:val="22"/>
          <w:lang w:val="en-GB"/>
        </w:rPr>
      </w:pPr>
      <w:r w:rsidRPr="006F4D10">
        <w:rPr>
          <w:rFonts w:ascii="Calibri" w:hAnsi="Calibri" w:cs="Calibri"/>
          <w:b/>
          <w:sz w:val="22"/>
          <w:szCs w:val="22"/>
          <w:lang w:val="en-GB"/>
        </w:rPr>
        <w:t>Article 1</w:t>
      </w:r>
      <w:r w:rsidR="0027201D" w:rsidRPr="006F4D10">
        <w:rPr>
          <w:rFonts w:ascii="Calibri" w:hAnsi="Calibri" w:cs="Calibri"/>
          <w:b/>
          <w:sz w:val="22"/>
          <w:szCs w:val="22"/>
          <w:lang w:val="en-GB"/>
        </w:rPr>
        <w:t>2</w:t>
      </w:r>
      <w:r w:rsidRPr="006F4D10">
        <w:rPr>
          <w:rFonts w:ascii="Calibri" w:hAnsi="Calibri" w:cs="Calibri"/>
          <w:b/>
          <w:sz w:val="22"/>
          <w:szCs w:val="22"/>
          <w:lang w:val="en-GB"/>
        </w:rPr>
        <w:t xml:space="preserve"> – Jurisdiction</w:t>
      </w:r>
    </w:p>
    <w:p w14:paraId="5C565527" w14:textId="7FB56016" w:rsidR="008D07F6" w:rsidRPr="006F4D10" w:rsidRDefault="008D07F6" w:rsidP="00DE70EB">
      <w:pPr>
        <w:numPr>
          <w:ilvl w:val="0"/>
          <w:numId w:val="44"/>
        </w:numPr>
        <w:spacing w:before="120"/>
        <w:jc w:val="both"/>
        <w:rPr>
          <w:rFonts w:ascii="Calibri" w:hAnsi="Calibri" w:cs="Calibri"/>
          <w:bCs/>
          <w:sz w:val="22"/>
          <w:szCs w:val="22"/>
          <w:lang w:val="en-GB"/>
        </w:rPr>
      </w:pPr>
      <w:r w:rsidRPr="006F4D10">
        <w:rPr>
          <w:rFonts w:ascii="Calibri" w:hAnsi="Calibri" w:cs="Calibri"/>
          <w:bCs/>
          <w:sz w:val="22"/>
          <w:szCs w:val="22"/>
          <w:lang w:val="en-GB"/>
        </w:rPr>
        <w:t>The Parties agree to settle amicably any dispute that may arise from the interpretation or performance of this Agreement. Should the Parties fail to reach an amicable settlement, the Court of Turin shall have exclusive and mandatory jurisdiction over any dispute relating to the interpretation, performance and/or validity of this Agreement.</w:t>
      </w:r>
    </w:p>
    <w:p w14:paraId="20A67833" w14:textId="37FEA801" w:rsidR="000413CF" w:rsidRPr="002D4A1A" w:rsidRDefault="00BD2193" w:rsidP="00DE70EB">
      <w:pPr>
        <w:spacing w:before="120"/>
        <w:ind w:firstLine="709"/>
        <w:jc w:val="center"/>
        <w:rPr>
          <w:rFonts w:ascii="Calibri" w:hAnsi="Calibri" w:cs="Calibri"/>
          <w:b/>
          <w:sz w:val="22"/>
          <w:szCs w:val="22"/>
          <w:lang w:val="en-US"/>
        </w:rPr>
      </w:pPr>
      <w:r w:rsidRPr="002D4A1A">
        <w:rPr>
          <w:rFonts w:ascii="Calibri" w:hAnsi="Calibri" w:cs="Calibri"/>
          <w:b/>
          <w:sz w:val="22"/>
          <w:szCs w:val="22"/>
          <w:lang w:val="en-US"/>
        </w:rPr>
        <w:t>Art</w:t>
      </w:r>
      <w:r w:rsidR="00002C06" w:rsidRPr="002D4A1A">
        <w:rPr>
          <w:rFonts w:ascii="Calibri" w:hAnsi="Calibri" w:cs="Calibri"/>
          <w:b/>
          <w:sz w:val="22"/>
          <w:szCs w:val="22"/>
          <w:lang w:val="en-US"/>
        </w:rPr>
        <w:t>icle</w:t>
      </w:r>
      <w:r w:rsidRPr="002D4A1A">
        <w:rPr>
          <w:rFonts w:ascii="Calibri" w:hAnsi="Calibri" w:cs="Calibri"/>
          <w:b/>
          <w:sz w:val="22"/>
          <w:szCs w:val="22"/>
          <w:lang w:val="en-US"/>
        </w:rPr>
        <w:t xml:space="preserve"> </w:t>
      </w:r>
      <w:r w:rsidR="001A143E" w:rsidRPr="002D4A1A">
        <w:rPr>
          <w:rFonts w:ascii="Calibri" w:hAnsi="Calibri" w:cs="Calibri"/>
          <w:b/>
          <w:sz w:val="22"/>
          <w:szCs w:val="22"/>
          <w:lang w:val="en-US"/>
        </w:rPr>
        <w:t>1</w:t>
      </w:r>
      <w:r w:rsidR="0027201D" w:rsidRPr="002D4A1A">
        <w:rPr>
          <w:rFonts w:ascii="Calibri" w:hAnsi="Calibri" w:cs="Calibri"/>
          <w:b/>
          <w:sz w:val="22"/>
          <w:szCs w:val="22"/>
          <w:lang w:val="en-US"/>
        </w:rPr>
        <w:t>3</w:t>
      </w:r>
      <w:r w:rsidR="001A143E" w:rsidRPr="002D4A1A">
        <w:rPr>
          <w:rFonts w:ascii="Calibri" w:hAnsi="Calibri" w:cs="Calibri"/>
          <w:b/>
          <w:sz w:val="22"/>
          <w:szCs w:val="22"/>
          <w:lang w:val="en-US"/>
        </w:rPr>
        <w:t xml:space="preserve"> </w:t>
      </w:r>
      <w:r w:rsidRPr="002D4A1A">
        <w:rPr>
          <w:rFonts w:ascii="Calibri" w:hAnsi="Calibri" w:cs="Calibri"/>
          <w:b/>
          <w:sz w:val="22"/>
          <w:szCs w:val="22"/>
          <w:lang w:val="en-US"/>
        </w:rPr>
        <w:t xml:space="preserve">– </w:t>
      </w:r>
      <w:r w:rsidR="00002C06" w:rsidRPr="002D4A1A">
        <w:rPr>
          <w:rFonts w:ascii="Calibri" w:hAnsi="Calibri" w:cs="Calibri"/>
          <w:b/>
          <w:sz w:val="22"/>
          <w:szCs w:val="22"/>
          <w:lang w:val="en-US"/>
        </w:rPr>
        <w:t>Final provisions</w:t>
      </w:r>
    </w:p>
    <w:p w14:paraId="2D5DFCAB" w14:textId="77777777" w:rsidR="00351240" w:rsidRPr="00DE70EB" w:rsidRDefault="00351240" w:rsidP="00DE70EB">
      <w:pPr>
        <w:pStyle w:val="Rientrocorpodeltesto"/>
        <w:numPr>
          <w:ilvl w:val="0"/>
          <w:numId w:val="39"/>
        </w:numPr>
        <w:spacing w:before="120"/>
        <w:rPr>
          <w:rFonts w:ascii="Calibri" w:hAnsi="Calibri" w:cs="Calibri"/>
          <w:szCs w:val="22"/>
          <w:lang w:val="en-GB" w:eastAsia="it-IT"/>
        </w:rPr>
      </w:pPr>
      <w:r w:rsidRPr="00DE70EB">
        <w:rPr>
          <w:rFonts w:ascii="Calibri" w:hAnsi="Calibri" w:cs="Calibri"/>
          <w:szCs w:val="22"/>
          <w:lang w:val="en-GB" w:eastAsia="it-IT"/>
        </w:rPr>
        <w:t>This agreement is digitally signed, or alternatively in three original hardcopies, and it is subjected to registration free of charge under the clause 55, comma 2, and clause 3 of D.L. 346/1990 and under the clause 1, comma 354, of the Law 266/2005. The other costs, possibly deriving from the present act, will be charged to .........................</w:t>
      </w:r>
    </w:p>
    <w:p w14:paraId="09B2F22F" w14:textId="77777777" w:rsidR="00351240" w:rsidRPr="00DE70EB" w:rsidRDefault="00351240" w:rsidP="00DE70EB">
      <w:pPr>
        <w:pStyle w:val="Rientrocorpodeltesto"/>
        <w:numPr>
          <w:ilvl w:val="0"/>
          <w:numId w:val="39"/>
        </w:numPr>
        <w:spacing w:before="120"/>
        <w:rPr>
          <w:rFonts w:ascii="Calibri" w:hAnsi="Calibri" w:cs="Calibri"/>
          <w:szCs w:val="22"/>
          <w:lang w:val="en-GB" w:eastAsia="it-IT"/>
        </w:rPr>
      </w:pPr>
      <w:r w:rsidRPr="00DE70EB">
        <w:rPr>
          <w:rFonts w:ascii="Calibri" w:hAnsi="Calibri" w:cs="Calibri"/>
          <w:szCs w:val="22"/>
          <w:lang w:val="en-GB" w:eastAsia="it-IT"/>
        </w:rPr>
        <w:t>For fiscal purposes, the regulations of article 1, paragraph 354 and 355 of Law No. 266/2005 apply to the monetary transfer in favour of Politecnico, being intended for the funding of research activities as a voluntary disbursement.</w:t>
      </w:r>
    </w:p>
    <w:p w14:paraId="3101A22F" w14:textId="77777777" w:rsidR="00351240" w:rsidRPr="00DE70EB" w:rsidRDefault="00351240" w:rsidP="00DE70EB">
      <w:pPr>
        <w:pStyle w:val="Rientrocorpodeltesto"/>
        <w:ind w:firstLine="0"/>
        <w:rPr>
          <w:rFonts w:ascii="Calibri" w:hAnsi="Calibri" w:cs="Calibri"/>
          <w:szCs w:val="22"/>
          <w:lang w:val="en-GB" w:eastAsia="it-IT"/>
        </w:rPr>
      </w:pPr>
    </w:p>
    <w:p w14:paraId="26B7A5E4" w14:textId="77777777" w:rsidR="00351240" w:rsidRPr="00DE70EB" w:rsidRDefault="00351240" w:rsidP="00DE70EB">
      <w:pPr>
        <w:pStyle w:val="Rientrocorpodeltesto"/>
        <w:ind w:firstLine="0"/>
        <w:rPr>
          <w:rFonts w:ascii="Calibri" w:hAnsi="Calibri" w:cs="Calibri"/>
          <w:szCs w:val="22"/>
          <w:lang w:val="en-GB" w:eastAsia="it-IT"/>
        </w:rPr>
      </w:pPr>
      <w:r w:rsidRPr="00DE70EB">
        <w:rPr>
          <w:rFonts w:ascii="Calibri" w:hAnsi="Calibri" w:cs="Calibri"/>
          <w:szCs w:val="22"/>
          <w:lang w:val="en-GB" w:eastAsia="it-IT"/>
        </w:rPr>
        <w:t>For any issue not covered by this Agreement, reference shall be made to current regulations in force.</w:t>
      </w:r>
    </w:p>
    <w:p w14:paraId="6E63D3DF" w14:textId="77777777" w:rsidR="00153BB9" w:rsidRPr="00DE70EB" w:rsidRDefault="00153BB9" w:rsidP="00DE70EB">
      <w:pPr>
        <w:pStyle w:val="Rientrocorpodeltesto"/>
        <w:rPr>
          <w:rFonts w:ascii="Calibri" w:hAnsi="Calibri" w:cs="Calibri"/>
          <w:szCs w:val="22"/>
          <w:lang w:val="en-GB"/>
        </w:rPr>
      </w:pPr>
    </w:p>
    <w:p w14:paraId="06C40D1F" w14:textId="77777777" w:rsidR="000413CF" w:rsidRPr="00DE70EB" w:rsidRDefault="000413CF" w:rsidP="00DE70EB">
      <w:pPr>
        <w:pStyle w:val="Rientrocorpodeltesto"/>
        <w:rPr>
          <w:rFonts w:ascii="Calibri" w:hAnsi="Calibri" w:cs="Calibri"/>
          <w:szCs w:val="22"/>
          <w:lang w:val="en-GB"/>
        </w:rPr>
      </w:pPr>
    </w:p>
    <w:p w14:paraId="2A382286" w14:textId="77777777" w:rsidR="00153BB9" w:rsidRPr="00DE70EB" w:rsidRDefault="00153BB9" w:rsidP="00DE70EB">
      <w:pPr>
        <w:pStyle w:val="Rientrocorpodeltesto"/>
        <w:ind w:left="708" w:firstLine="0"/>
        <w:rPr>
          <w:rFonts w:ascii="Calibri" w:hAnsi="Calibri" w:cs="Calibri"/>
          <w:szCs w:val="22"/>
        </w:rPr>
      </w:pPr>
      <w:r w:rsidRPr="00DE70EB">
        <w:rPr>
          <w:rFonts w:ascii="Calibri" w:hAnsi="Calibri" w:cs="Calibri"/>
          <w:szCs w:val="22"/>
        </w:rPr>
        <w:t>Dat</w:t>
      </w:r>
      <w:r w:rsidR="00CF0670" w:rsidRPr="00DE70EB">
        <w:rPr>
          <w:rFonts w:ascii="Calibri" w:hAnsi="Calibri" w:cs="Calibri"/>
          <w:szCs w:val="22"/>
        </w:rPr>
        <w:t>e</w:t>
      </w:r>
      <w:r w:rsidRPr="00DE70EB">
        <w:rPr>
          <w:rFonts w:ascii="Calibri" w:hAnsi="Calibri" w:cs="Calibri"/>
          <w:szCs w:val="22"/>
        </w:rPr>
        <w:t>,</w:t>
      </w:r>
      <w:r w:rsidR="008F4902" w:rsidRPr="00DE70EB">
        <w:rPr>
          <w:rFonts w:ascii="Calibri" w:hAnsi="Calibri" w:cs="Calibri"/>
          <w:szCs w:val="22"/>
        </w:rPr>
        <w:t xml:space="preserve"> ………………………..</w:t>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t>Dat</w:t>
      </w:r>
      <w:r w:rsidR="00CF0670" w:rsidRPr="00DE70EB">
        <w:rPr>
          <w:rFonts w:ascii="Calibri" w:hAnsi="Calibri" w:cs="Calibri"/>
          <w:szCs w:val="22"/>
        </w:rPr>
        <w:t>e</w:t>
      </w:r>
      <w:r w:rsidRPr="00DE70EB">
        <w:rPr>
          <w:rFonts w:ascii="Calibri" w:hAnsi="Calibri" w:cs="Calibri"/>
          <w:szCs w:val="22"/>
        </w:rPr>
        <w:t>,</w:t>
      </w:r>
      <w:r w:rsidR="008F4902" w:rsidRPr="00DE70EB">
        <w:rPr>
          <w:rFonts w:ascii="Calibri" w:hAnsi="Calibri" w:cs="Calibri"/>
          <w:szCs w:val="22"/>
        </w:rPr>
        <w:t xml:space="preserve"> ……………………….</w:t>
      </w:r>
    </w:p>
    <w:p w14:paraId="4691345D" w14:textId="77777777" w:rsidR="00153BB9" w:rsidRPr="00DE70EB" w:rsidRDefault="00153BB9" w:rsidP="00DE70EB">
      <w:pPr>
        <w:pStyle w:val="Rientrocorpodeltesto"/>
        <w:ind w:firstLine="0"/>
        <w:rPr>
          <w:rFonts w:ascii="Calibri" w:hAnsi="Calibri" w:cs="Calibri"/>
          <w:szCs w:val="22"/>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38216B" w:rsidRPr="001854EF" w14:paraId="3EC17B30" w14:textId="77777777" w:rsidTr="00B3641D">
        <w:tc>
          <w:tcPr>
            <w:tcW w:w="4889" w:type="dxa"/>
          </w:tcPr>
          <w:p w14:paraId="0A6F9DC5" w14:textId="77777777" w:rsidR="0038216B" w:rsidRPr="002A3951" w:rsidRDefault="0038216B" w:rsidP="00B3641D">
            <w:pPr>
              <w:pStyle w:val="Rientrocorpodeltesto"/>
              <w:spacing w:line="276" w:lineRule="auto"/>
              <w:ind w:firstLine="0"/>
              <w:jc w:val="center"/>
              <w:rPr>
                <w:rFonts w:ascii="Calibri" w:hAnsi="Calibri" w:cs="Calibri"/>
                <w:szCs w:val="22"/>
              </w:rPr>
            </w:pPr>
            <w:r w:rsidRPr="002A3951">
              <w:rPr>
                <w:rFonts w:ascii="Calibri" w:hAnsi="Calibri" w:cs="Calibri"/>
                <w:b/>
                <w:szCs w:val="22"/>
              </w:rPr>
              <w:t>For ……………………….</w:t>
            </w:r>
          </w:p>
          <w:p w14:paraId="77043680" w14:textId="77777777" w:rsidR="0038216B" w:rsidRPr="002A3951" w:rsidRDefault="0038216B" w:rsidP="00B3641D">
            <w:pPr>
              <w:pStyle w:val="Rientrocorpodeltesto"/>
              <w:spacing w:line="276" w:lineRule="auto"/>
              <w:ind w:firstLine="0"/>
              <w:jc w:val="center"/>
              <w:rPr>
                <w:rFonts w:ascii="Calibri" w:hAnsi="Calibri" w:cs="Calibri"/>
                <w:b/>
                <w:szCs w:val="22"/>
              </w:rPr>
            </w:pPr>
          </w:p>
          <w:p w14:paraId="77ABC595" w14:textId="77777777" w:rsidR="0038216B" w:rsidRPr="002A3951" w:rsidRDefault="0038216B" w:rsidP="00B3641D">
            <w:pPr>
              <w:pStyle w:val="Rientrocorpodeltesto"/>
              <w:spacing w:line="276" w:lineRule="auto"/>
              <w:ind w:firstLine="0"/>
              <w:jc w:val="center"/>
              <w:rPr>
                <w:rFonts w:ascii="Calibri" w:hAnsi="Calibri" w:cs="Calibri"/>
                <w:szCs w:val="22"/>
              </w:rPr>
            </w:pPr>
            <w:r w:rsidRPr="002A3951">
              <w:rPr>
                <w:rFonts w:ascii="Calibri" w:hAnsi="Calibri" w:cs="Calibri"/>
                <w:b/>
                <w:szCs w:val="22"/>
              </w:rPr>
              <w:t>THE LEGAL REPRESENTATIVE</w:t>
            </w:r>
          </w:p>
          <w:p w14:paraId="13C7D35A" w14:textId="77777777" w:rsidR="0038216B" w:rsidRPr="002A3951" w:rsidRDefault="0038216B" w:rsidP="00B3641D">
            <w:pPr>
              <w:pStyle w:val="Rientrocorpodeltesto"/>
              <w:spacing w:line="276" w:lineRule="auto"/>
              <w:ind w:firstLine="0"/>
              <w:jc w:val="center"/>
              <w:rPr>
                <w:rFonts w:ascii="Calibri" w:hAnsi="Calibri" w:cs="Calibri"/>
                <w:b/>
                <w:szCs w:val="22"/>
              </w:rPr>
            </w:pPr>
            <w:r w:rsidRPr="002A3951">
              <w:rPr>
                <w:rFonts w:ascii="Calibri" w:hAnsi="Calibri" w:cs="Calibri"/>
                <w:b/>
                <w:szCs w:val="22"/>
              </w:rPr>
              <w:t>(………………………….)</w:t>
            </w:r>
          </w:p>
          <w:p w14:paraId="7403DEA9" w14:textId="77777777" w:rsidR="0038216B" w:rsidRPr="001E16D8" w:rsidRDefault="0038216B" w:rsidP="00B3641D">
            <w:pPr>
              <w:pStyle w:val="Rientrocorpodeltesto"/>
              <w:spacing w:line="276" w:lineRule="auto"/>
              <w:ind w:firstLine="0"/>
              <w:jc w:val="center"/>
              <w:rPr>
                <w:rFonts w:ascii="Calibri" w:hAnsi="Calibri" w:cs="Calibri"/>
                <w:b/>
                <w:szCs w:val="22"/>
              </w:rPr>
            </w:pPr>
          </w:p>
          <w:p w14:paraId="5381F7B9" w14:textId="77777777" w:rsidR="0038216B" w:rsidRPr="00A44FF3" w:rsidRDefault="0038216B" w:rsidP="00B3641D">
            <w:pPr>
              <w:pStyle w:val="Rientrocorpodeltesto"/>
              <w:spacing w:line="276" w:lineRule="auto"/>
              <w:ind w:firstLine="0"/>
              <w:jc w:val="center"/>
              <w:rPr>
                <w:rFonts w:ascii="Calibri" w:hAnsi="Calibri" w:cs="Calibri"/>
                <w:bCs/>
                <w:szCs w:val="22"/>
              </w:rPr>
            </w:pPr>
            <w:r w:rsidRPr="00A44FF3">
              <w:rPr>
                <w:rFonts w:ascii="Calibri" w:hAnsi="Calibri" w:cs="Calibri"/>
                <w:bCs/>
                <w:szCs w:val="22"/>
              </w:rPr>
              <w:t>__________________________</w:t>
            </w:r>
          </w:p>
        </w:tc>
        <w:tc>
          <w:tcPr>
            <w:tcW w:w="4889" w:type="dxa"/>
          </w:tcPr>
          <w:p w14:paraId="3C0957A3" w14:textId="77777777" w:rsidR="0038216B" w:rsidRPr="00132449" w:rsidRDefault="0038216B" w:rsidP="00B3641D">
            <w:pPr>
              <w:pStyle w:val="Rientrocorpodeltesto"/>
              <w:spacing w:line="276" w:lineRule="auto"/>
              <w:ind w:firstLine="0"/>
              <w:jc w:val="center"/>
              <w:rPr>
                <w:rFonts w:ascii="Calibri" w:hAnsi="Calibri" w:cs="Calibri"/>
                <w:szCs w:val="22"/>
                <w:lang w:val="en-GB"/>
              </w:rPr>
            </w:pPr>
            <w:r w:rsidRPr="00132449">
              <w:rPr>
                <w:rFonts w:ascii="Calibri" w:hAnsi="Calibri" w:cs="Calibri"/>
                <w:b/>
                <w:szCs w:val="22"/>
                <w:lang w:val="en-GB"/>
              </w:rPr>
              <w:t>For Politecnico di Torino</w:t>
            </w:r>
          </w:p>
          <w:p w14:paraId="4D73E37A" w14:textId="77777777" w:rsidR="0038216B" w:rsidRPr="00132449" w:rsidRDefault="0038216B" w:rsidP="00B3641D">
            <w:pPr>
              <w:pStyle w:val="Rientrocorpodeltesto"/>
              <w:spacing w:line="276" w:lineRule="auto"/>
              <w:ind w:firstLine="0"/>
              <w:jc w:val="center"/>
              <w:rPr>
                <w:rFonts w:ascii="Calibri" w:hAnsi="Calibri" w:cs="Calibri"/>
                <w:b/>
                <w:szCs w:val="22"/>
                <w:lang w:val="en-GB"/>
              </w:rPr>
            </w:pPr>
          </w:p>
          <w:p w14:paraId="71EAA24C" w14:textId="77777777" w:rsidR="0038216B" w:rsidRPr="00132449" w:rsidRDefault="0038216B" w:rsidP="00B3641D">
            <w:pPr>
              <w:pStyle w:val="Rientrocorpodeltesto"/>
              <w:spacing w:line="276" w:lineRule="auto"/>
              <w:ind w:firstLine="0"/>
              <w:jc w:val="center"/>
              <w:rPr>
                <w:rFonts w:ascii="Calibri" w:hAnsi="Calibri" w:cs="Calibri"/>
                <w:szCs w:val="22"/>
                <w:lang w:val="en-GB"/>
              </w:rPr>
            </w:pPr>
            <w:r w:rsidRPr="00132449">
              <w:rPr>
                <w:rFonts w:ascii="Calibri" w:hAnsi="Calibri" w:cs="Calibri"/>
                <w:b/>
                <w:szCs w:val="22"/>
                <w:lang w:val="en-GB"/>
              </w:rPr>
              <w:t xml:space="preserve">THE </w:t>
            </w:r>
            <w:r>
              <w:rPr>
                <w:rFonts w:ascii="Calibri" w:hAnsi="Calibri" w:cs="Calibri"/>
                <w:b/>
                <w:szCs w:val="22"/>
                <w:lang w:val="en-GB"/>
              </w:rPr>
              <w:t>HEAD OF DEPARTMENT</w:t>
            </w:r>
            <w:r w:rsidRPr="00132449">
              <w:rPr>
                <w:rFonts w:ascii="Calibri" w:hAnsi="Calibri" w:cs="Calibri"/>
                <w:b/>
                <w:szCs w:val="22"/>
                <w:lang w:val="en-GB"/>
              </w:rPr>
              <w:t xml:space="preserve"> </w:t>
            </w:r>
          </w:p>
          <w:p w14:paraId="51613BCA" w14:textId="77777777" w:rsidR="0038216B" w:rsidRPr="001854EF" w:rsidRDefault="0038216B" w:rsidP="00B3641D">
            <w:pPr>
              <w:pStyle w:val="Rientrocorpodeltesto"/>
              <w:spacing w:line="276" w:lineRule="auto"/>
              <w:ind w:firstLine="0"/>
              <w:jc w:val="center"/>
              <w:rPr>
                <w:rFonts w:ascii="Calibri" w:hAnsi="Calibri" w:cs="Calibri"/>
                <w:b/>
                <w:szCs w:val="22"/>
                <w:lang w:val="en-GB"/>
              </w:rPr>
            </w:pPr>
            <w:r w:rsidRPr="001854EF">
              <w:rPr>
                <w:rFonts w:ascii="Calibri" w:hAnsi="Calibri" w:cs="Calibri"/>
                <w:b/>
                <w:szCs w:val="22"/>
                <w:lang w:val="en-GB"/>
              </w:rPr>
              <w:t>(Prof.</w:t>
            </w:r>
            <w:r>
              <w:rPr>
                <w:rFonts w:ascii="Calibri" w:hAnsi="Calibri" w:cs="Calibri"/>
                <w:b/>
                <w:szCs w:val="22"/>
                <w:lang w:val="en-GB"/>
              </w:rPr>
              <w:t xml:space="preserve"> ……………….</w:t>
            </w:r>
            <w:r w:rsidRPr="001854EF">
              <w:rPr>
                <w:rFonts w:ascii="Calibri" w:hAnsi="Calibri" w:cs="Calibri"/>
                <w:b/>
                <w:szCs w:val="22"/>
                <w:lang w:val="en-GB"/>
              </w:rPr>
              <w:t>)</w:t>
            </w:r>
          </w:p>
          <w:p w14:paraId="1A3F89BB" w14:textId="77777777" w:rsidR="0038216B" w:rsidRPr="001E16D8" w:rsidRDefault="0038216B" w:rsidP="00B3641D">
            <w:pPr>
              <w:pStyle w:val="Rientrocorpodeltesto"/>
              <w:spacing w:line="276" w:lineRule="auto"/>
              <w:ind w:firstLine="0"/>
              <w:jc w:val="center"/>
              <w:rPr>
                <w:rFonts w:ascii="Calibri" w:hAnsi="Calibri" w:cs="Calibri"/>
                <w:b/>
                <w:szCs w:val="22"/>
                <w:lang w:val="en-GB"/>
              </w:rPr>
            </w:pPr>
          </w:p>
          <w:p w14:paraId="12937A24" w14:textId="77777777" w:rsidR="0038216B" w:rsidRPr="00286BE7" w:rsidRDefault="0038216B" w:rsidP="00B3641D">
            <w:pPr>
              <w:pStyle w:val="Rientrocorpodeltesto"/>
              <w:spacing w:line="276" w:lineRule="auto"/>
              <w:ind w:firstLine="0"/>
              <w:jc w:val="center"/>
              <w:rPr>
                <w:rFonts w:ascii="Calibri" w:hAnsi="Calibri" w:cs="Calibri"/>
                <w:szCs w:val="22"/>
              </w:rPr>
            </w:pPr>
            <w:r w:rsidRPr="00132449">
              <w:rPr>
                <w:rFonts w:ascii="Calibri" w:hAnsi="Calibri" w:cs="Calibri"/>
                <w:bCs/>
                <w:szCs w:val="22"/>
              </w:rPr>
              <w:t>__________________________</w:t>
            </w:r>
          </w:p>
        </w:tc>
      </w:tr>
    </w:tbl>
    <w:p w14:paraId="76ACD955" w14:textId="77777777" w:rsidR="00153BB9" w:rsidRPr="00DE70EB" w:rsidRDefault="00153BB9" w:rsidP="00DE70EB">
      <w:pPr>
        <w:pStyle w:val="Rientrocorpodeltesto"/>
        <w:ind w:firstLine="0"/>
        <w:rPr>
          <w:rFonts w:ascii="Calibri" w:hAnsi="Calibri" w:cs="Calibri"/>
          <w:szCs w:val="22"/>
        </w:rPr>
      </w:pPr>
    </w:p>
    <w:bookmarkEnd w:id="2"/>
    <w:p w14:paraId="601A9C0C" w14:textId="77777777" w:rsidR="00153BB9" w:rsidRPr="00DE70EB" w:rsidRDefault="00153BB9" w:rsidP="00DE70EB">
      <w:pPr>
        <w:pStyle w:val="Rientrocorpodeltesto"/>
        <w:ind w:firstLine="0"/>
        <w:rPr>
          <w:rFonts w:ascii="Calibri" w:hAnsi="Calibri" w:cs="Calibri"/>
          <w:szCs w:val="22"/>
        </w:rPr>
      </w:pPr>
    </w:p>
    <w:sectPr w:rsidR="00153BB9" w:rsidRPr="00DE70EB" w:rsidSect="007A54C6">
      <w:headerReference w:type="default" r:id="rId15"/>
      <w:footerReference w:type="default" r:id="rId16"/>
      <w:pgSz w:w="11906" w:h="16838"/>
      <w:pgMar w:top="1937" w:right="1077" w:bottom="1021" w:left="1077" w:header="426"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D3CB6" w14:textId="77777777" w:rsidR="00491924" w:rsidRDefault="00491924" w:rsidP="00D643A4">
      <w:r>
        <w:separator/>
      </w:r>
    </w:p>
  </w:endnote>
  <w:endnote w:type="continuationSeparator" w:id="0">
    <w:p w14:paraId="3B01B0D8" w14:textId="77777777" w:rsidR="00491924" w:rsidRDefault="00491924"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C497"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0F055" w14:textId="77777777" w:rsidR="00491924" w:rsidRDefault="00491924" w:rsidP="00D643A4">
      <w:r>
        <w:separator/>
      </w:r>
    </w:p>
  </w:footnote>
  <w:footnote w:type="continuationSeparator" w:id="0">
    <w:p w14:paraId="43323BA4" w14:textId="77777777" w:rsidR="00491924" w:rsidRDefault="00491924" w:rsidP="00D64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E3AF" w14:textId="77777777" w:rsidR="00D643A4" w:rsidRDefault="00491924" w:rsidP="00B83E95">
    <w:pPr>
      <w:pStyle w:val="Intestazione"/>
      <w:tabs>
        <w:tab w:val="left" w:pos="6784"/>
      </w:tabs>
    </w:pPr>
    <w:bookmarkStart w:id="3" w:name="_Hlk131259292"/>
    <w:r>
      <w:rPr>
        <w:noProof/>
      </w:rPr>
      <w:pict w14:anchorId="52D75F6B">
        <v:rect id="Rettangolo 14" o:spid="_x0000_s1025" style="position:absolute;margin-left:414.8pt;margin-top:3.05pt;width:60.4pt;height:52.5pt;z-index:251658240;visibility:visible;mso-wrap-distance-top:9pt;mso-wrap-distance-bottom:9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" fillcolor="#cfe2f3">
          <v:stroke startarrowwidth="narrow" startarrowlength="short" endarrowwidth="narrow" endarrowlength="short" joinstyle="round"/>
          <v:textbox style="mso-next-textbox:#Rettangolo 14" inset="2.53958mm,2.53958mm,2.53958mm,2.53958mm">
            <w:txbxContent>
              <w:p w14:paraId="09F245D3" w14:textId="77777777" w:rsidR="00B83E95" w:rsidRPr="004419C4" w:rsidRDefault="00A871C7" w:rsidP="00B83E95">
                <w:pPr>
                  <w:textDirection w:val="btLr"/>
                  <w:rPr>
                    <w:rFonts w:ascii="Calibri" w:hAnsi="Calibri" w:cs="Calibri"/>
                    <w:sz w:val="24"/>
                    <w:szCs w:val="24"/>
                  </w:rPr>
                </w:pPr>
                <w:r>
                  <w:rPr>
                    <w:rFonts w:ascii="Calibri" w:eastAsia="Arial" w:hAnsi="Calibri" w:cs="Calibri"/>
                    <w:color w:val="000000"/>
                    <w:szCs w:val="24"/>
                  </w:rPr>
                  <w:t>Company logo</w:t>
                </w:r>
              </w:p>
            </w:txbxContent>
          </v:textbox>
        </v:rect>
      </w:pict>
    </w:r>
    <w:r>
      <w:pict w14:anchorId="2B747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57.75pt">
          <v:imagedata r:id="rId1" o:title="" croptop="11761f" cropbottom="12621f" cropleft="4297f" cropright="4287f"/>
        </v:shape>
      </w:pict>
    </w:r>
    <w:bookmarkEnd w:id="3"/>
    <w:r w:rsidR="00B83E95">
      <w:tab/>
    </w:r>
    <w:r w:rsidR="00B83E95">
      <w:tab/>
    </w:r>
    <w:r w:rsidR="00B83E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27250B"/>
    <w:multiLevelType w:val="hybridMultilevel"/>
    <w:tmpl w:val="96D610C6"/>
    <w:lvl w:ilvl="0" w:tplc="07521426">
      <w:start w:val="1"/>
      <w:numFmt w:val="decimal"/>
      <w:lvlText w:val="%1."/>
      <w:lvlJc w:val="left"/>
      <w:pPr>
        <w:ind w:left="360" w:hanging="360"/>
      </w:pPr>
      <w:rPr>
        <w:rFonts w:hint="default"/>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0F9027EC"/>
    <w:multiLevelType w:val="hybridMultilevel"/>
    <w:tmpl w:val="7D06B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AB4BAF"/>
    <w:multiLevelType w:val="hybridMultilevel"/>
    <w:tmpl w:val="AF721E6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6BF446A"/>
    <w:multiLevelType w:val="hybridMultilevel"/>
    <w:tmpl w:val="C0646E2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89B3826"/>
    <w:multiLevelType w:val="hybridMultilevel"/>
    <w:tmpl w:val="63728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D55FD7"/>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F85911"/>
    <w:multiLevelType w:val="hybridMultilevel"/>
    <w:tmpl w:val="766EE7F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6D75AD"/>
    <w:multiLevelType w:val="hybridMultilevel"/>
    <w:tmpl w:val="A352316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9EF5DAA"/>
    <w:multiLevelType w:val="hybridMultilevel"/>
    <w:tmpl w:val="2404253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3419522D"/>
    <w:multiLevelType w:val="hybridMultilevel"/>
    <w:tmpl w:val="8FA05E1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6C15611"/>
    <w:multiLevelType w:val="hybridMultilevel"/>
    <w:tmpl w:val="211EE81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9261DC5"/>
    <w:multiLevelType w:val="hybridMultilevel"/>
    <w:tmpl w:val="838CFC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3B6C69AB"/>
    <w:multiLevelType w:val="hybridMultilevel"/>
    <w:tmpl w:val="C598C9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F6534BD"/>
    <w:multiLevelType w:val="hybridMultilevel"/>
    <w:tmpl w:val="CDD297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4B467136"/>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D806520"/>
    <w:multiLevelType w:val="hybridMultilevel"/>
    <w:tmpl w:val="40A45BE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12D4784"/>
    <w:multiLevelType w:val="hybridMultilevel"/>
    <w:tmpl w:val="A3F8EB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56767C0"/>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6C19550E"/>
    <w:multiLevelType w:val="hybridMultilevel"/>
    <w:tmpl w:val="8C2CDBBA"/>
    <w:lvl w:ilvl="0" w:tplc="A16A078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6C497FCF"/>
    <w:multiLevelType w:val="hybridMultilevel"/>
    <w:tmpl w:val="DF00BC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D6100CD"/>
    <w:multiLevelType w:val="hybridMultilevel"/>
    <w:tmpl w:val="8208033E"/>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2"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7093242">
    <w:abstractNumId w:val="0"/>
  </w:num>
  <w:num w:numId="2" w16cid:durableId="787821143">
    <w:abstractNumId w:val="1"/>
  </w:num>
  <w:num w:numId="3" w16cid:durableId="1681812997">
    <w:abstractNumId w:val="2"/>
  </w:num>
  <w:num w:numId="4" w16cid:durableId="2098749755">
    <w:abstractNumId w:val="3"/>
  </w:num>
  <w:num w:numId="5" w16cid:durableId="1642230187">
    <w:abstractNumId w:val="21"/>
  </w:num>
  <w:num w:numId="6" w16cid:durableId="121076852">
    <w:abstractNumId w:val="16"/>
  </w:num>
  <w:num w:numId="7" w16cid:durableId="1393578673">
    <w:abstractNumId w:val="4"/>
  </w:num>
  <w:num w:numId="8" w16cid:durableId="144905717">
    <w:abstractNumId w:val="42"/>
  </w:num>
  <w:num w:numId="9" w16cid:durableId="2094469320">
    <w:abstractNumId w:val="43"/>
  </w:num>
  <w:num w:numId="10" w16cid:durableId="2082633669">
    <w:abstractNumId w:val="39"/>
  </w:num>
  <w:num w:numId="11" w16cid:durableId="630398696">
    <w:abstractNumId w:val="12"/>
  </w:num>
  <w:num w:numId="12" w16cid:durableId="1696343825">
    <w:abstractNumId w:val="14"/>
  </w:num>
  <w:num w:numId="13" w16cid:durableId="1976907654">
    <w:abstractNumId w:val="29"/>
  </w:num>
  <w:num w:numId="14" w16cid:durableId="1281104190">
    <w:abstractNumId w:val="38"/>
  </w:num>
  <w:num w:numId="15" w16cid:durableId="491216998">
    <w:abstractNumId w:val="40"/>
  </w:num>
  <w:num w:numId="16" w16cid:durableId="1796213543">
    <w:abstractNumId w:val="5"/>
  </w:num>
  <w:num w:numId="17" w16cid:durableId="2118284209">
    <w:abstractNumId w:val="35"/>
  </w:num>
  <w:num w:numId="18" w16cid:durableId="565839774">
    <w:abstractNumId w:val="31"/>
  </w:num>
  <w:num w:numId="19" w16cid:durableId="1705209038">
    <w:abstractNumId w:val="34"/>
  </w:num>
  <w:num w:numId="20" w16cid:durableId="1666545322">
    <w:abstractNumId w:val="25"/>
  </w:num>
  <w:num w:numId="21" w16cid:durableId="725035009">
    <w:abstractNumId w:val="22"/>
  </w:num>
  <w:num w:numId="22" w16cid:durableId="1687093549">
    <w:abstractNumId w:val="13"/>
  </w:num>
  <w:num w:numId="23" w16cid:durableId="10212795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3280789">
    <w:abstractNumId w:val="19"/>
  </w:num>
  <w:num w:numId="25" w16cid:durableId="1629895776">
    <w:abstractNumId w:val="9"/>
  </w:num>
  <w:num w:numId="26" w16cid:durableId="1956131383">
    <w:abstractNumId w:val="32"/>
  </w:num>
  <w:num w:numId="27" w16cid:durableId="671107457">
    <w:abstractNumId w:val="33"/>
  </w:num>
  <w:num w:numId="28" w16cid:durableId="498156903">
    <w:abstractNumId w:val="24"/>
  </w:num>
  <w:num w:numId="29" w16cid:durableId="1413696637">
    <w:abstractNumId w:val="36"/>
  </w:num>
  <w:num w:numId="30" w16cid:durableId="601643810">
    <w:abstractNumId w:val="18"/>
  </w:num>
  <w:num w:numId="31" w16cid:durableId="1856649420">
    <w:abstractNumId w:val="23"/>
  </w:num>
  <w:num w:numId="32" w16cid:durableId="917250260">
    <w:abstractNumId w:val="15"/>
  </w:num>
  <w:num w:numId="33" w16cid:durableId="402877590">
    <w:abstractNumId w:val="8"/>
  </w:num>
  <w:num w:numId="34" w16cid:durableId="367226183">
    <w:abstractNumId w:val="20"/>
  </w:num>
  <w:num w:numId="35" w16cid:durableId="346441448">
    <w:abstractNumId w:val="37"/>
  </w:num>
  <w:num w:numId="36" w16cid:durableId="1654946480">
    <w:abstractNumId w:val="10"/>
  </w:num>
  <w:num w:numId="37" w16cid:durableId="226039272">
    <w:abstractNumId w:val="28"/>
  </w:num>
  <w:num w:numId="38" w16cid:durableId="534512804">
    <w:abstractNumId w:val="11"/>
  </w:num>
  <w:num w:numId="39" w16cid:durableId="664631823">
    <w:abstractNumId w:val="27"/>
  </w:num>
  <w:num w:numId="40" w16cid:durableId="633750906">
    <w:abstractNumId w:val="30"/>
  </w:num>
  <w:num w:numId="41" w16cid:durableId="710500531">
    <w:abstractNumId w:val="6"/>
  </w:num>
  <w:num w:numId="42" w16cid:durableId="1488470152">
    <w:abstractNumId w:val="17"/>
  </w:num>
  <w:num w:numId="43" w16cid:durableId="1426072390">
    <w:abstractNumId w:val="26"/>
  </w:num>
  <w:num w:numId="44" w16cid:durableId="1592930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02C06"/>
    <w:rsid w:val="00005453"/>
    <w:rsid w:val="00011F0D"/>
    <w:rsid w:val="000121A7"/>
    <w:rsid w:val="00017B66"/>
    <w:rsid w:val="000221C7"/>
    <w:rsid w:val="000228B3"/>
    <w:rsid w:val="00027D6B"/>
    <w:rsid w:val="000311AC"/>
    <w:rsid w:val="000315D9"/>
    <w:rsid w:val="00037C5D"/>
    <w:rsid w:val="000413CF"/>
    <w:rsid w:val="00044376"/>
    <w:rsid w:val="000444E9"/>
    <w:rsid w:val="00050E19"/>
    <w:rsid w:val="00060FED"/>
    <w:rsid w:val="00062D2A"/>
    <w:rsid w:val="000716A9"/>
    <w:rsid w:val="0009078D"/>
    <w:rsid w:val="00093C80"/>
    <w:rsid w:val="000A0260"/>
    <w:rsid w:val="000A3758"/>
    <w:rsid w:val="000A46EB"/>
    <w:rsid w:val="000A6367"/>
    <w:rsid w:val="000A70D1"/>
    <w:rsid w:val="000A77F9"/>
    <w:rsid w:val="000B1E41"/>
    <w:rsid w:val="000B6BAF"/>
    <w:rsid w:val="000C1EE3"/>
    <w:rsid w:val="000C242C"/>
    <w:rsid w:val="000C5C37"/>
    <w:rsid w:val="000D2410"/>
    <w:rsid w:val="000D5057"/>
    <w:rsid w:val="000F3139"/>
    <w:rsid w:val="000F64C5"/>
    <w:rsid w:val="00100A48"/>
    <w:rsid w:val="00104195"/>
    <w:rsid w:val="001139D1"/>
    <w:rsid w:val="001218B1"/>
    <w:rsid w:val="0012366F"/>
    <w:rsid w:val="00123D17"/>
    <w:rsid w:val="00123F98"/>
    <w:rsid w:val="001241BB"/>
    <w:rsid w:val="00125D8B"/>
    <w:rsid w:val="00132449"/>
    <w:rsid w:val="00137D33"/>
    <w:rsid w:val="00153BB9"/>
    <w:rsid w:val="00153C00"/>
    <w:rsid w:val="00154E01"/>
    <w:rsid w:val="00176E64"/>
    <w:rsid w:val="00177B3F"/>
    <w:rsid w:val="001809C9"/>
    <w:rsid w:val="0018514A"/>
    <w:rsid w:val="0019158D"/>
    <w:rsid w:val="0019164D"/>
    <w:rsid w:val="00192321"/>
    <w:rsid w:val="00192CEC"/>
    <w:rsid w:val="0019403F"/>
    <w:rsid w:val="0019442C"/>
    <w:rsid w:val="00194C8C"/>
    <w:rsid w:val="001A143E"/>
    <w:rsid w:val="001B2F48"/>
    <w:rsid w:val="001B3F63"/>
    <w:rsid w:val="001C4B6C"/>
    <w:rsid w:val="001C7FF4"/>
    <w:rsid w:val="001D31B2"/>
    <w:rsid w:val="001D34CF"/>
    <w:rsid w:val="001D53B3"/>
    <w:rsid w:val="001E3B52"/>
    <w:rsid w:val="001E5F7D"/>
    <w:rsid w:val="001F3D66"/>
    <w:rsid w:val="001F4DCD"/>
    <w:rsid w:val="0020185C"/>
    <w:rsid w:val="00202C13"/>
    <w:rsid w:val="002037F2"/>
    <w:rsid w:val="002067D5"/>
    <w:rsid w:val="00207E06"/>
    <w:rsid w:val="0021554A"/>
    <w:rsid w:val="0021579D"/>
    <w:rsid w:val="00226926"/>
    <w:rsid w:val="00226A71"/>
    <w:rsid w:val="00233A6D"/>
    <w:rsid w:val="00235030"/>
    <w:rsid w:val="00235C6F"/>
    <w:rsid w:val="0024031D"/>
    <w:rsid w:val="00241F82"/>
    <w:rsid w:val="0024285F"/>
    <w:rsid w:val="00243F0B"/>
    <w:rsid w:val="00261627"/>
    <w:rsid w:val="00262CCD"/>
    <w:rsid w:val="002636C2"/>
    <w:rsid w:val="00271E0B"/>
    <w:rsid w:val="0027201D"/>
    <w:rsid w:val="002836AA"/>
    <w:rsid w:val="00286B45"/>
    <w:rsid w:val="00286BE7"/>
    <w:rsid w:val="00295ACC"/>
    <w:rsid w:val="00297FAE"/>
    <w:rsid w:val="002A3400"/>
    <w:rsid w:val="002A5DB4"/>
    <w:rsid w:val="002A6649"/>
    <w:rsid w:val="002B01C3"/>
    <w:rsid w:val="002B1240"/>
    <w:rsid w:val="002B42C3"/>
    <w:rsid w:val="002C199A"/>
    <w:rsid w:val="002C6C7D"/>
    <w:rsid w:val="002D1A0A"/>
    <w:rsid w:val="002D4A1A"/>
    <w:rsid w:val="002E673A"/>
    <w:rsid w:val="002F374D"/>
    <w:rsid w:val="002F3C27"/>
    <w:rsid w:val="002F5EAF"/>
    <w:rsid w:val="0032196B"/>
    <w:rsid w:val="003303D5"/>
    <w:rsid w:val="00330894"/>
    <w:rsid w:val="00346925"/>
    <w:rsid w:val="00351164"/>
    <w:rsid w:val="00351240"/>
    <w:rsid w:val="003770EA"/>
    <w:rsid w:val="0038216B"/>
    <w:rsid w:val="00385DC9"/>
    <w:rsid w:val="00387174"/>
    <w:rsid w:val="003A6260"/>
    <w:rsid w:val="003A6409"/>
    <w:rsid w:val="003A6F84"/>
    <w:rsid w:val="003B01E8"/>
    <w:rsid w:val="003B4D88"/>
    <w:rsid w:val="003C1AA2"/>
    <w:rsid w:val="003C377A"/>
    <w:rsid w:val="003D4B9E"/>
    <w:rsid w:val="003E08D8"/>
    <w:rsid w:val="003E3265"/>
    <w:rsid w:val="003E33CC"/>
    <w:rsid w:val="003E729B"/>
    <w:rsid w:val="003F1F56"/>
    <w:rsid w:val="003F5CE7"/>
    <w:rsid w:val="004021C6"/>
    <w:rsid w:val="004076F0"/>
    <w:rsid w:val="00415AAD"/>
    <w:rsid w:val="00430B02"/>
    <w:rsid w:val="0043270E"/>
    <w:rsid w:val="0043344D"/>
    <w:rsid w:val="00440D4B"/>
    <w:rsid w:val="004466A6"/>
    <w:rsid w:val="0045071E"/>
    <w:rsid w:val="0045172F"/>
    <w:rsid w:val="00457508"/>
    <w:rsid w:val="0045767E"/>
    <w:rsid w:val="004612E5"/>
    <w:rsid w:val="004621F9"/>
    <w:rsid w:val="00464D55"/>
    <w:rsid w:val="00470542"/>
    <w:rsid w:val="00472C55"/>
    <w:rsid w:val="00487BA2"/>
    <w:rsid w:val="00487C0E"/>
    <w:rsid w:val="00491924"/>
    <w:rsid w:val="00491C30"/>
    <w:rsid w:val="004A21B1"/>
    <w:rsid w:val="004A2537"/>
    <w:rsid w:val="004A371E"/>
    <w:rsid w:val="004B4006"/>
    <w:rsid w:val="004B479E"/>
    <w:rsid w:val="004B5829"/>
    <w:rsid w:val="004B780D"/>
    <w:rsid w:val="004C52F4"/>
    <w:rsid w:val="004C6235"/>
    <w:rsid w:val="004C6A86"/>
    <w:rsid w:val="004D6B87"/>
    <w:rsid w:val="004E3EBA"/>
    <w:rsid w:val="004E51C5"/>
    <w:rsid w:val="004E6D22"/>
    <w:rsid w:val="004F1820"/>
    <w:rsid w:val="004F2573"/>
    <w:rsid w:val="004F3AD5"/>
    <w:rsid w:val="005008FB"/>
    <w:rsid w:val="00506BC7"/>
    <w:rsid w:val="005079F8"/>
    <w:rsid w:val="00510E03"/>
    <w:rsid w:val="00512A90"/>
    <w:rsid w:val="00521A4C"/>
    <w:rsid w:val="0052610A"/>
    <w:rsid w:val="005263DF"/>
    <w:rsid w:val="005333E2"/>
    <w:rsid w:val="005411F3"/>
    <w:rsid w:val="00543B5B"/>
    <w:rsid w:val="005473A2"/>
    <w:rsid w:val="00551F9B"/>
    <w:rsid w:val="00562FF5"/>
    <w:rsid w:val="0057154C"/>
    <w:rsid w:val="00572A0F"/>
    <w:rsid w:val="00575534"/>
    <w:rsid w:val="005A0582"/>
    <w:rsid w:val="005A2593"/>
    <w:rsid w:val="005C2F6C"/>
    <w:rsid w:val="005E10DC"/>
    <w:rsid w:val="005E528B"/>
    <w:rsid w:val="005E55CB"/>
    <w:rsid w:val="005E6AD4"/>
    <w:rsid w:val="005F0689"/>
    <w:rsid w:val="005F14E3"/>
    <w:rsid w:val="005F59FD"/>
    <w:rsid w:val="006009C1"/>
    <w:rsid w:val="00601270"/>
    <w:rsid w:val="00616FE2"/>
    <w:rsid w:val="00632C86"/>
    <w:rsid w:val="0063595E"/>
    <w:rsid w:val="00635C54"/>
    <w:rsid w:val="00641264"/>
    <w:rsid w:val="006461A2"/>
    <w:rsid w:val="006504AF"/>
    <w:rsid w:val="006538C2"/>
    <w:rsid w:val="00653957"/>
    <w:rsid w:val="006546BB"/>
    <w:rsid w:val="00660D00"/>
    <w:rsid w:val="00667A52"/>
    <w:rsid w:val="006760BF"/>
    <w:rsid w:val="00676506"/>
    <w:rsid w:val="006819F9"/>
    <w:rsid w:val="00682BEE"/>
    <w:rsid w:val="00692258"/>
    <w:rsid w:val="00692743"/>
    <w:rsid w:val="00692B75"/>
    <w:rsid w:val="00693139"/>
    <w:rsid w:val="00697A47"/>
    <w:rsid w:val="006A2D3A"/>
    <w:rsid w:val="006A3FF1"/>
    <w:rsid w:val="006A552A"/>
    <w:rsid w:val="006B0DA6"/>
    <w:rsid w:val="006B432E"/>
    <w:rsid w:val="006B6643"/>
    <w:rsid w:val="006B7FA2"/>
    <w:rsid w:val="006C1A6C"/>
    <w:rsid w:val="006C760D"/>
    <w:rsid w:val="006D313B"/>
    <w:rsid w:val="006E63B2"/>
    <w:rsid w:val="006E79E8"/>
    <w:rsid w:val="006E7FEE"/>
    <w:rsid w:val="006F3CA6"/>
    <w:rsid w:val="006F4CD7"/>
    <w:rsid w:val="006F4D10"/>
    <w:rsid w:val="006F66E1"/>
    <w:rsid w:val="00703439"/>
    <w:rsid w:val="00703914"/>
    <w:rsid w:val="00715277"/>
    <w:rsid w:val="00723518"/>
    <w:rsid w:val="00724339"/>
    <w:rsid w:val="00730362"/>
    <w:rsid w:val="00732F8C"/>
    <w:rsid w:val="007357F5"/>
    <w:rsid w:val="00735B1F"/>
    <w:rsid w:val="00735F4D"/>
    <w:rsid w:val="007364CE"/>
    <w:rsid w:val="00740957"/>
    <w:rsid w:val="00740E9C"/>
    <w:rsid w:val="00750493"/>
    <w:rsid w:val="00750AF8"/>
    <w:rsid w:val="007535C0"/>
    <w:rsid w:val="00753F6A"/>
    <w:rsid w:val="00757D3B"/>
    <w:rsid w:val="0076186C"/>
    <w:rsid w:val="007658D3"/>
    <w:rsid w:val="007706DD"/>
    <w:rsid w:val="00771EA9"/>
    <w:rsid w:val="00773AAF"/>
    <w:rsid w:val="00773E45"/>
    <w:rsid w:val="0077632F"/>
    <w:rsid w:val="00780F08"/>
    <w:rsid w:val="00783F14"/>
    <w:rsid w:val="00785B37"/>
    <w:rsid w:val="00793E4F"/>
    <w:rsid w:val="00797EBD"/>
    <w:rsid w:val="007A28E0"/>
    <w:rsid w:val="007A478F"/>
    <w:rsid w:val="007A54C6"/>
    <w:rsid w:val="007B1AAA"/>
    <w:rsid w:val="007B2D92"/>
    <w:rsid w:val="007B4C44"/>
    <w:rsid w:val="007B634D"/>
    <w:rsid w:val="007C3E18"/>
    <w:rsid w:val="007C7459"/>
    <w:rsid w:val="007E30D9"/>
    <w:rsid w:val="00803AE1"/>
    <w:rsid w:val="00811A98"/>
    <w:rsid w:val="008178A6"/>
    <w:rsid w:val="00817A91"/>
    <w:rsid w:val="008200BF"/>
    <w:rsid w:val="00822826"/>
    <w:rsid w:val="00827556"/>
    <w:rsid w:val="008378A4"/>
    <w:rsid w:val="0084148A"/>
    <w:rsid w:val="008508F9"/>
    <w:rsid w:val="00870D45"/>
    <w:rsid w:val="008727DB"/>
    <w:rsid w:val="00875A42"/>
    <w:rsid w:val="008765A6"/>
    <w:rsid w:val="00877006"/>
    <w:rsid w:val="008770C7"/>
    <w:rsid w:val="0088233D"/>
    <w:rsid w:val="0088727D"/>
    <w:rsid w:val="008921A3"/>
    <w:rsid w:val="008958FA"/>
    <w:rsid w:val="008B0374"/>
    <w:rsid w:val="008B4A0F"/>
    <w:rsid w:val="008B694A"/>
    <w:rsid w:val="008C7DE6"/>
    <w:rsid w:val="008D07F6"/>
    <w:rsid w:val="008D18CE"/>
    <w:rsid w:val="008D32F7"/>
    <w:rsid w:val="008D4198"/>
    <w:rsid w:val="008D4FFB"/>
    <w:rsid w:val="008D5A3E"/>
    <w:rsid w:val="008E0729"/>
    <w:rsid w:val="008E151C"/>
    <w:rsid w:val="008E27CD"/>
    <w:rsid w:val="008E3755"/>
    <w:rsid w:val="008E3F39"/>
    <w:rsid w:val="008E5087"/>
    <w:rsid w:val="008E6208"/>
    <w:rsid w:val="008F13FB"/>
    <w:rsid w:val="008F4902"/>
    <w:rsid w:val="009035FD"/>
    <w:rsid w:val="009036F9"/>
    <w:rsid w:val="00904561"/>
    <w:rsid w:val="00911156"/>
    <w:rsid w:val="00921373"/>
    <w:rsid w:val="00921D6C"/>
    <w:rsid w:val="009267D9"/>
    <w:rsid w:val="00933161"/>
    <w:rsid w:val="00945743"/>
    <w:rsid w:val="009460E7"/>
    <w:rsid w:val="00946BDD"/>
    <w:rsid w:val="00962BB5"/>
    <w:rsid w:val="00964D86"/>
    <w:rsid w:val="0096693C"/>
    <w:rsid w:val="00966B72"/>
    <w:rsid w:val="00980223"/>
    <w:rsid w:val="00983472"/>
    <w:rsid w:val="00987B8D"/>
    <w:rsid w:val="00996C41"/>
    <w:rsid w:val="009A02E6"/>
    <w:rsid w:val="009B67E9"/>
    <w:rsid w:val="009C761F"/>
    <w:rsid w:val="009D1AEC"/>
    <w:rsid w:val="009D7097"/>
    <w:rsid w:val="009E16D8"/>
    <w:rsid w:val="009F2A72"/>
    <w:rsid w:val="009F55F4"/>
    <w:rsid w:val="00A02316"/>
    <w:rsid w:val="00A03DDB"/>
    <w:rsid w:val="00A06531"/>
    <w:rsid w:val="00A20866"/>
    <w:rsid w:val="00A24803"/>
    <w:rsid w:val="00A25895"/>
    <w:rsid w:val="00A2790B"/>
    <w:rsid w:val="00A31B74"/>
    <w:rsid w:val="00A35BC8"/>
    <w:rsid w:val="00A409CB"/>
    <w:rsid w:val="00A413EF"/>
    <w:rsid w:val="00A41558"/>
    <w:rsid w:val="00A41BBA"/>
    <w:rsid w:val="00A433BC"/>
    <w:rsid w:val="00A43CF8"/>
    <w:rsid w:val="00A50611"/>
    <w:rsid w:val="00A508EA"/>
    <w:rsid w:val="00A5411B"/>
    <w:rsid w:val="00A61C44"/>
    <w:rsid w:val="00A6530C"/>
    <w:rsid w:val="00A6667A"/>
    <w:rsid w:val="00A70618"/>
    <w:rsid w:val="00A718E0"/>
    <w:rsid w:val="00A73256"/>
    <w:rsid w:val="00A75AC3"/>
    <w:rsid w:val="00A80062"/>
    <w:rsid w:val="00A82D58"/>
    <w:rsid w:val="00A871C7"/>
    <w:rsid w:val="00A91D77"/>
    <w:rsid w:val="00A97013"/>
    <w:rsid w:val="00A978B6"/>
    <w:rsid w:val="00AA6660"/>
    <w:rsid w:val="00AB021F"/>
    <w:rsid w:val="00AB0BE4"/>
    <w:rsid w:val="00AB0F98"/>
    <w:rsid w:val="00AB62D8"/>
    <w:rsid w:val="00AB691D"/>
    <w:rsid w:val="00AD2CCA"/>
    <w:rsid w:val="00AD7FE0"/>
    <w:rsid w:val="00AE07A6"/>
    <w:rsid w:val="00B061B3"/>
    <w:rsid w:val="00B17806"/>
    <w:rsid w:val="00B2350B"/>
    <w:rsid w:val="00B30661"/>
    <w:rsid w:val="00B36323"/>
    <w:rsid w:val="00B36713"/>
    <w:rsid w:val="00B37D1F"/>
    <w:rsid w:val="00B42296"/>
    <w:rsid w:val="00B455D1"/>
    <w:rsid w:val="00B45C6B"/>
    <w:rsid w:val="00B46519"/>
    <w:rsid w:val="00B530A0"/>
    <w:rsid w:val="00B57CC3"/>
    <w:rsid w:val="00B76A40"/>
    <w:rsid w:val="00B823FA"/>
    <w:rsid w:val="00B83E95"/>
    <w:rsid w:val="00B86466"/>
    <w:rsid w:val="00BB04DF"/>
    <w:rsid w:val="00BB70E9"/>
    <w:rsid w:val="00BC1F70"/>
    <w:rsid w:val="00BC2B58"/>
    <w:rsid w:val="00BC33CA"/>
    <w:rsid w:val="00BC54CF"/>
    <w:rsid w:val="00BD0C78"/>
    <w:rsid w:val="00BD2193"/>
    <w:rsid w:val="00BD6F25"/>
    <w:rsid w:val="00BE6FE2"/>
    <w:rsid w:val="00BE77F8"/>
    <w:rsid w:val="00BF0AA8"/>
    <w:rsid w:val="00BF3AD4"/>
    <w:rsid w:val="00BF6538"/>
    <w:rsid w:val="00BF7A35"/>
    <w:rsid w:val="00C03F19"/>
    <w:rsid w:val="00C11D38"/>
    <w:rsid w:val="00C16576"/>
    <w:rsid w:val="00C22030"/>
    <w:rsid w:val="00C26DB3"/>
    <w:rsid w:val="00C27746"/>
    <w:rsid w:val="00C313C2"/>
    <w:rsid w:val="00C33D37"/>
    <w:rsid w:val="00C35870"/>
    <w:rsid w:val="00C3737C"/>
    <w:rsid w:val="00C4089F"/>
    <w:rsid w:val="00C53FA2"/>
    <w:rsid w:val="00C55241"/>
    <w:rsid w:val="00C57AD5"/>
    <w:rsid w:val="00C57F06"/>
    <w:rsid w:val="00C60324"/>
    <w:rsid w:val="00C61094"/>
    <w:rsid w:val="00C63BA6"/>
    <w:rsid w:val="00C64A63"/>
    <w:rsid w:val="00C65563"/>
    <w:rsid w:val="00C7465A"/>
    <w:rsid w:val="00C747EF"/>
    <w:rsid w:val="00C81891"/>
    <w:rsid w:val="00C832C9"/>
    <w:rsid w:val="00C84166"/>
    <w:rsid w:val="00CA4D99"/>
    <w:rsid w:val="00CB3EBD"/>
    <w:rsid w:val="00CB5158"/>
    <w:rsid w:val="00CC1668"/>
    <w:rsid w:val="00CC44AB"/>
    <w:rsid w:val="00CC5906"/>
    <w:rsid w:val="00CD09B1"/>
    <w:rsid w:val="00CD4259"/>
    <w:rsid w:val="00CD448D"/>
    <w:rsid w:val="00CD44B5"/>
    <w:rsid w:val="00CF0670"/>
    <w:rsid w:val="00CF410F"/>
    <w:rsid w:val="00D02650"/>
    <w:rsid w:val="00D07B4E"/>
    <w:rsid w:val="00D10AB9"/>
    <w:rsid w:val="00D14D37"/>
    <w:rsid w:val="00D36B09"/>
    <w:rsid w:val="00D44604"/>
    <w:rsid w:val="00D44E8B"/>
    <w:rsid w:val="00D462F7"/>
    <w:rsid w:val="00D46B40"/>
    <w:rsid w:val="00D5022C"/>
    <w:rsid w:val="00D524E4"/>
    <w:rsid w:val="00D610D2"/>
    <w:rsid w:val="00D643A4"/>
    <w:rsid w:val="00D67180"/>
    <w:rsid w:val="00D71273"/>
    <w:rsid w:val="00D719F2"/>
    <w:rsid w:val="00D82FAF"/>
    <w:rsid w:val="00D85B5F"/>
    <w:rsid w:val="00D87AA6"/>
    <w:rsid w:val="00D90E6B"/>
    <w:rsid w:val="00D90EAE"/>
    <w:rsid w:val="00D91713"/>
    <w:rsid w:val="00D929A8"/>
    <w:rsid w:val="00D95B1F"/>
    <w:rsid w:val="00DA44EB"/>
    <w:rsid w:val="00DA5296"/>
    <w:rsid w:val="00DB0656"/>
    <w:rsid w:val="00DC1474"/>
    <w:rsid w:val="00DC32CF"/>
    <w:rsid w:val="00DC787B"/>
    <w:rsid w:val="00DD2C3E"/>
    <w:rsid w:val="00DD6B67"/>
    <w:rsid w:val="00DE14CC"/>
    <w:rsid w:val="00DE283A"/>
    <w:rsid w:val="00DE3F98"/>
    <w:rsid w:val="00DE70EB"/>
    <w:rsid w:val="00E066C8"/>
    <w:rsid w:val="00E1749A"/>
    <w:rsid w:val="00E22B08"/>
    <w:rsid w:val="00E22C52"/>
    <w:rsid w:val="00E31338"/>
    <w:rsid w:val="00E31EFB"/>
    <w:rsid w:val="00E3640E"/>
    <w:rsid w:val="00E36D10"/>
    <w:rsid w:val="00E4145D"/>
    <w:rsid w:val="00E461BA"/>
    <w:rsid w:val="00E54142"/>
    <w:rsid w:val="00E54C0F"/>
    <w:rsid w:val="00E5531E"/>
    <w:rsid w:val="00E56E70"/>
    <w:rsid w:val="00E57D72"/>
    <w:rsid w:val="00E606C9"/>
    <w:rsid w:val="00E67249"/>
    <w:rsid w:val="00E71BF2"/>
    <w:rsid w:val="00E734AA"/>
    <w:rsid w:val="00E73BC9"/>
    <w:rsid w:val="00E755A8"/>
    <w:rsid w:val="00E86323"/>
    <w:rsid w:val="00E863AD"/>
    <w:rsid w:val="00E876D0"/>
    <w:rsid w:val="00E95512"/>
    <w:rsid w:val="00EA0AD0"/>
    <w:rsid w:val="00EB3E8E"/>
    <w:rsid w:val="00EB4800"/>
    <w:rsid w:val="00EB7332"/>
    <w:rsid w:val="00ED042F"/>
    <w:rsid w:val="00ED0C38"/>
    <w:rsid w:val="00ED7427"/>
    <w:rsid w:val="00EE6328"/>
    <w:rsid w:val="00EF0A3B"/>
    <w:rsid w:val="00EF6678"/>
    <w:rsid w:val="00F12C09"/>
    <w:rsid w:val="00F15308"/>
    <w:rsid w:val="00F3482A"/>
    <w:rsid w:val="00F369AC"/>
    <w:rsid w:val="00F51C91"/>
    <w:rsid w:val="00F6103B"/>
    <w:rsid w:val="00F65146"/>
    <w:rsid w:val="00F65C73"/>
    <w:rsid w:val="00F716A5"/>
    <w:rsid w:val="00F82E56"/>
    <w:rsid w:val="00F85A00"/>
    <w:rsid w:val="00F93CBD"/>
    <w:rsid w:val="00F97652"/>
    <w:rsid w:val="00FA09ED"/>
    <w:rsid w:val="00FA2B94"/>
    <w:rsid w:val="00FA4920"/>
    <w:rsid w:val="00FA5503"/>
    <w:rsid w:val="00FA67C0"/>
    <w:rsid w:val="00FB5C67"/>
    <w:rsid w:val="00FC3B17"/>
    <w:rsid w:val="00FC53D7"/>
    <w:rsid w:val="00FC62CE"/>
    <w:rsid w:val="00FD40AF"/>
    <w:rsid w:val="00FF0296"/>
    <w:rsid w:val="00FF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FC31D59"/>
  <w15:chartTrackingRefBased/>
  <w15:docId w15:val="{6F0A163C-3758-43A1-B4DF-F82F37B3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PS.GestionePTAB@polito.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Stato xmlns="af063ede-c192-45ca-9d6e-8580259f4abe">In progress</Stat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8967-7D97-4E6B-AE2E-687FDFA659E1}">
  <ds:schemaRefs>
    <ds:schemaRef ds:uri="http://schemas.microsoft.com/sharepoint/v3/contenttype/forms"/>
  </ds:schemaRefs>
</ds:datastoreItem>
</file>

<file path=customXml/itemProps2.xml><?xml version="1.0" encoding="utf-8"?>
<ds:datastoreItem xmlns:ds="http://schemas.openxmlformats.org/officeDocument/2006/customXml" ds:itemID="{EB4E83D9-8BE5-4F0C-9E6E-0B9E680BA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0DC42-0850-4F77-81B9-97AB324FA880}">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customXml/itemProps4.xml><?xml version="1.0" encoding="utf-8"?>
<ds:datastoreItem xmlns:ds="http://schemas.openxmlformats.org/officeDocument/2006/customXml" ds:itemID="{6A350D03-5579-402F-BBDF-4178F9E5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3593</Words>
  <Characters>20485</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24030</CharactersWithSpaces>
  <SharedDoc>false</SharedDoc>
  <HLinks>
    <vt:vector size="24" baseType="variant">
      <vt:variant>
        <vt:i4>5963898</vt:i4>
      </vt:variant>
      <vt:variant>
        <vt:i4>9</vt:i4>
      </vt:variant>
      <vt:variant>
        <vt:i4>0</vt:i4>
      </vt:variant>
      <vt:variant>
        <vt:i4>5</vt:i4>
      </vt:variant>
      <vt:variant>
        <vt:lpwstr>mailto:dpo@polito.it</vt:lpwstr>
      </vt:variant>
      <vt:variant>
        <vt:lpwstr/>
      </vt:variant>
      <vt:variant>
        <vt:i4>5308525</vt:i4>
      </vt:variant>
      <vt:variant>
        <vt:i4>6</vt:i4>
      </vt:variant>
      <vt:variant>
        <vt:i4>0</vt:i4>
      </vt:variant>
      <vt:variant>
        <vt:i4>5</vt:i4>
      </vt:variant>
      <vt:variant>
        <vt:lpwstr>mailto:privacy@polito.it</vt:lpwstr>
      </vt:variant>
      <vt:variant>
        <vt:lpwstr/>
      </vt:variant>
      <vt:variant>
        <vt:i4>5111843</vt:i4>
      </vt:variant>
      <vt:variant>
        <vt:i4>3</vt:i4>
      </vt:variant>
      <vt:variant>
        <vt:i4>0</vt:i4>
      </vt:variant>
      <vt:variant>
        <vt:i4>5</vt:i4>
      </vt:variant>
      <vt:variant>
        <vt:lpwstr>mailto:politecnicoditorino@pec.polito.it</vt:lpwstr>
      </vt:variant>
      <vt:variant>
        <vt:lpwstr/>
      </vt:variant>
      <vt:variant>
        <vt:i4>7536670</vt:i4>
      </vt:variant>
      <vt:variant>
        <vt:i4>0</vt:i4>
      </vt:variant>
      <vt:variant>
        <vt:i4>0</vt:i4>
      </vt:variant>
      <vt:variant>
        <vt:i4>5</vt:i4>
      </vt:variant>
      <vt:variant>
        <vt:lpwstr>mailto:PEPS.GestionePTAB@polito.it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80</cp:revision>
  <cp:lastPrinted>2021-10-20T11:00:00Z</cp:lastPrinted>
  <dcterms:created xsi:type="dcterms:W3CDTF">2026-03-03T14:24:00Z</dcterms:created>
  <dcterms:modified xsi:type="dcterms:W3CDTF">2026-05-12T13:21:00Z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0x010100F444CFAAB8F03645B99EB3D5D0F6B463</vt:lpwstr>
  </property>
</Properties>
</file>